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7501" w14:textId="77777777" w:rsidR="006969AA" w:rsidRDefault="006969AA" w:rsidP="007522E2">
      <w:pPr>
        <w:pStyle w:val="Title"/>
        <w:pBdr>
          <w:bottom w:val="none" w:sz="0" w:space="0" w:color="auto"/>
        </w:pBdr>
        <w:rPr>
          <w:b/>
        </w:rPr>
      </w:pPr>
      <w:bookmarkStart w:id="0" w:name="OLE_LINK34"/>
      <w:bookmarkStart w:id="1" w:name="OLE_LINK35"/>
      <w:bookmarkStart w:id="2" w:name="_GoBack"/>
      <w:bookmarkEnd w:id="2"/>
      <w:r w:rsidRPr="00BB78DE">
        <w:rPr>
          <w:noProof/>
          <w:sz w:val="22"/>
          <w:lang w:eastAsia="en-AU"/>
        </w:rPr>
        <w:drawing>
          <wp:inline distT="0" distB="0" distL="0" distR="0" wp14:anchorId="1B4DBC51" wp14:editId="54521AD0">
            <wp:extent cx="5731510" cy="837565"/>
            <wp:effectExtent l="0" t="0" r="2540" b="0"/>
            <wp:docPr id="1" name="Picture 1" descr="Vision Australia dot org. Vision Australia blue link logo with tagline Blindness, Low Vision, Opportun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A939E" w14:textId="77777777" w:rsidR="006969AA" w:rsidRDefault="006969AA" w:rsidP="0010672A">
      <w:pPr>
        <w:pStyle w:val="Title"/>
        <w:pBdr>
          <w:bottom w:val="none" w:sz="0" w:space="0" w:color="auto"/>
        </w:pBdr>
        <w:jc w:val="center"/>
        <w:rPr>
          <w:b/>
        </w:rPr>
      </w:pPr>
    </w:p>
    <w:p w14:paraId="7D0F5970" w14:textId="3A24973B" w:rsidR="00BE6D0C" w:rsidRPr="00BE6D0C" w:rsidRDefault="00DA2BC5" w:rsidP="0010672A">
      <w:pPr>
        <w:pStyle w:val="Title"/>
        <w:pBdr>
          <w:bottom w:val="none" w:sz="0" w:space="0" w:color="auto"/>
        </w:pBdr>
        <w:jc w:val="center"/>
        <w:rPr>
          <w:b/>
        </w:rPr>
      </w:pPr>
      <w:r w:rsidRPr="00BE6D0C">
        <w:rPr>
          <w:b/>
        </w:rPr>
        <w:t>Eye trouble? We can help.</w:t>
      </w:r>
    </w:p>
    <w:p w14:paraId="531BAE57" w14:textId="6041F6E0" w:rsidR="00BE6D0C" w:rsidRPr="00BE6D0C" w:rsidRDefault="00BE6D0C" w:rsidP="0010672A">
      <w:pPr>
        <w:pStyle w:val="Title"/>
        <w:pBdr>
          <w:bottom w:val="none" w:sz="0" w:space="0" w:color="auto"/>
        </w:pBdr>
        <w:jc w:val="center"/>
        <w:rPr>
          <w:b/>
          <w:sz w:val="44"/>
          <w:szCs w:val="44"/>
        </w:rPr>
      </w:pPr>
      <w:r w:rsidRPr="00BE6D0C">
        <w:rPr>
          <w:b/>
          <w:sz w:val="44"/>
          <w:szCs w:val="44"/>
        </w:rPr>
        <w:t>Aboriginal and Torres Strait Islander vision loss support</w:t>
      </w:r>
    </w:p>
    <w:p w14:paraId="48F8E233" w14:textId="77777777" w:rsidR="00FB3A3D" w:rsidRPr="008E0149" w:rsidRDefault="00FB3A3D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 xml:space="preserve">Do you have trouble reading even while you are wearing your glasses? </w:t>
      </w:r>
      <w:r w:rsidR="006168C1" w:rsidRPr="008E0149">
        <w:rPr>
          <w:sz w:val="36"/>
          <w:szCs w:val="36"/>
        </w:rPr>
        <w:t>Are you bumping into things because you d</w:t>
      </w:r>
      <w:r w:rsidR="002964D6" w:rsidRPr="008E0149">
        <w:rPr>
          <w:sz w:val="36"/>
          <w:szCs w:val="36"/>
        </w:rPr>
        <w:t>o</w:t>
      </w:r>
      <w:r w:rsidR="006168C1" w:rsidRPr="008E0149">
        <w:rPr>
          <w:sz w:val="36"/>
          <w:szCs w:val="36"/>
        </w:rPr>
        <w:t>n’t see them?</w:t>
      </w:r>
    </w:p>
    <w:p w14:paraId="0F0AAA0E" w14:textId="77777777" w:rsidR="00870B3B" w:rsidRPr="008E0149" w:rsidRDefault="00FB3A3D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>If you think your</w:t>
      </w:r>
      <w:r w:rsidR="00C053FB" w:rsidRPr="008E0149">
        <w:rPr>
          <w:sz w:val="36"/>
          <w:szCs w:val="36"/>
        </w:rPr>
        <w:t xml:space="preserve"> </w:t>
      </w:r>
      <w:r w:rsidR="00AE4565" w:rsidRPr="008E0149">
        <w:rPr>
          <w:sz w:val="36"/>
          <w:szCs w:val="36"/>
        </w:rPr>
        <w:t>eye</w:t>
      </w:r>
      <w:r w:rsidR="00C053FB" w:rsidRPr="008E0149">
        <w:rPr>
          <w:sz w:val="36"/>
          <w:szCs w:val="36"/>
        </w:rPr>
        <w:t xml:space="preserve">sight </w:t>
      </w:r>
      <w:r w:rsidRPr="008E0149">
        <w:rPr>
          <w:sz w:val="36"/>
          <w:szCs w:val="36"/>
        </w:rPr>
        <w:t xml:space="preserve">is </w:t>
      </w:r>
      <w:r w:rsidR="00C053FB" w:rsidRPr="008E0149">
        <w:rPr>
          <w:sz w:val="36"/>
          <w:szCs w:val="36"/>
        </w:rPr>
        <w:t>getting worse</w:t>
      </w:r>
      <w:r w:rsidRPr="008E0149">
        <w:rPr>
          <w:sz w:val="36"/>
          <w:szCs w:val="36"/>
        </w:rPr>
        <w:t xml:space="preserve"> then </w:t>
      </w:r>
      <w:r w:rsidR="002B1ED4" w:rsidRPr="008E0149">
        <w:rPr>
          <w:sz w:val="36"/>
          <w:szCs w:val="36"/>
        </w:rPr>
        <w:t>Vision Australia</w:t>
      </w:r>
      <w:r w:rsidR="006168C1" w:rsidRPr="008E0149">
        <w:rPr>
          <w:sz w:val="36"/>
          <w:szCs w:val="36"/>
        </w:rPr>
        <w:t xml:space="preserve"> can help</w:t>
      </w:r>
      <w:r w:rsidR="00870B3B" w:rsidRPr="008E0149">
        <w:rPr>
          <w:sz w:val="36"/>
          <w:szCs w:val="36"/>
        </w:rPr>
        <w:t>.</w:t>
      </w:r>
    </w:p>
    <w:p w14:paraId="272A814D" w14:textId="77777777" w:rsidR="00FB3A3D" w:rsidRDefault="002B1ED4" w:rsidP="008E0149">
      <w:pPr>
        <w:rPr>
          <w:sz w:val="36"/>
          <w:szCs w:val="36"/>
        </w:rPr>
      </w:pPr>
      <w:r w:rsidRPr="003846F7">
        <w:rPr>
          <w:sz w:val="36"/>
          <w:szCs w:val="36"/>
        </w:rPr>
        <w:t xml:space="preserve">Vision Australia is the leading national provider of vision loss services. </w:t>
      </w:r>
      <w:r w:rsidR="001F1F78">
        <w:rPr>
          <w:sz w:val="36"/>
          <w:szCs w:val="36"/>
        </w:rPr>
        <w:t>Helping</w:t>
      </w:r>
      <w:r w:rsidRPr="003846F7">
        <w:rPr>
          <w:sz w:val="36"/>
          <w:szCs w:val="36"/>
        </w:rPr>
        <w:t xml:space="preserve"> you feel comfortable talk</w:t>
      </w:r>
      <w:r w:rsidR="00FB3A3D">
        <w:rPr>
          <w:sz w:val="36"/>
          <w:szCs w:val="36"/>
        </w:rPr>
        <w:t>ing</w:t>
      </w:r>
      <w:r w:rsidRPr="003846F7">
        <w:rPr>
          <w:sz w:val="36"/>
          <w:szCs w:val="36"/>
        </w:rPr>
        <w:t xml:space="preserve"> about your </w:t>
      </w:r>
      <w:r w:rsidR="006A29BB">
        <w:rPr>
          <w:sz w:val="36"/>
          <w:szCs w:val="36"/>
        </w:rPr>
        <w:t>eyesight</w:t>
      </w:r>
      <w:r w:rsidR="006A29BB" w:rsidRPr="003846F7">
        <w:rPr>
          <w:sz w:val="36"/>
          <w:szCs w:val="36"/>
        </w:rPr>
        <w:t xml:space="preserve"> is</w:t>
      </w:r>
      <w:r w:rsidRPr="003846F7">
        <w:rPr>
          <w:sz w:val="36"/>
          <w:szCs w:val="36"/>
        </w:rPr>
        <w:t xml:space="preserve"> </w:t>
      </w:r>
      <w:r w:rsidR="00FB3A3D">
        <w:rPr>
          <w:sz w:val="36"/>
          <w:szCs w:val="36"/>
        </w:rPr>
        <w:t xml:space="preserve">a big </w:t>
      </w:r>
      <w:r w:rsidRPr="003846F7">
        <w:rPr>
          <w:sz w:val="36"/>
          <w:szCs w:val="36"/>
        </w:rPr>
        <w:t xml:space="preserve">part of our service. </w:t>
      </w:r>
      <w:r w:rsidR="007C0B79">
        <w:rPr>
          <w:sz w:val="36"/>
          <w:szCs w:val="36"/>
        </w:rPr>
        <w:t>T</w:t>
      </w:r>
      <w:r w:rsidR="00AE4565" w:rsidRPr="003846F7">
        <w:rPr>
          <w:sz w:val="36"/>
          <w:szCs w:val="36"/>
        </w:rPr>
        <w:t xml:space="preserve">he first step is to spend time </w:t>
      </w:r>
      <w:r w:rsidRPr="003846F7">
        <w:rPr>
          <w:sz w:val="36"/>
          <w:szCs w:val="36"/>
        </w:rPr>
        <w:t xml:space="preserve">with </w:t>
      </w:r>
      <w:r w:rsidR="00AE4565" w:rsidRPr="003846F7">
        <w:rPr>
          <w:sz w:val="36"/>
          <w:szCs w:val="36"/>
        </w:rPr>
        <w:t>your local Vision Australia person</w:t>
      </w:r>
      <w:r w:rsidR="009451A8">
        <w:rPr>
          <w:sz w:val="36"/>
          <w:szCs w:val="36"/>
        </w:rPr>
        <w:t xml:space="preserve"> </w:t>
      </w:r>
      <w:r w:rsidR="00D83B36">
        <w:rPr>
          <w:sz w:val="36"/>
          <w:szCs w:val="36"/>
        </w:rPr>
        <w:t>so they can</w:t>
      </w:r>
      <w:r w:rsidR="00F13FF2">
        <w:rPr>
          <w:sz w:val="36"/>
          <w:szCs w:val="36"/>
        </w:rPr>
        <w:t xml:space="preserve"> learn what’s important to you</w:t>
      </w:r>
      <w:r w:rsidR="00AE4565" w:rsidRPr="003846F7">
        <w:rPr>
          <w:sz w:val="36"/>
          <w:szCs w:val="36"/>
        </w:rPr>
        <w:t xml:space="preserve">. </w:t>
      </w:r>
      <w:r w:rsidR="00F13FF2">
        <w:rPr>
          <w:sz w:val="36"/>
          <w:szCs w:val="36"/>
        </w:rPr>
        <w:t>W</w:t>
      </w:r>
      <w:r w:rsidR="00004EB4" w:rsidRPr="003846F7">
        <w:rPr>
          <w:sz w:val="36"/>
          <w:szCs w:val="36"/>
        </w:rPr>
        <w:t>ith your permission, t</w:t>
      </w:r>
      <w:r w:rsidR="006B1A49" w:rsidRPr="003846F7">
        <w:rPr>
          <w:sz w:val="36"/>
          <w:szCs w:val="36"/>
        </w:rPr>
        <w:t xml:space="preserve">ogether </w:t>
      </w:r>
      <w:r w:rsidR="007C0B79">
        <w:rPr>
          <w:sz w:val="36"/>
          <w:szCs w:val="36"/>
        </w:rPr>
        <w:t xml:space="preserve">we </w:t>
      </w:r>
      <w:r w:rsidR="006B1A49" w:rsidRPr="003846F7">
        <w:rPr>
          <w:sz w:val="36"/>
          <w:szCs w:val="36"/>
        </w:rPr>
        <w:t xml:space="preserve">can work out what </w:t>
      </w:r>
      <w:r w:rsidR="00AE4565" w:rsidRPr="003846F7">
        <w:rPr>
          <w:sz w:val="36"/>
          <w:szCs w:val="36"/>
        </w:rPr>
        <w:t xml:space="preserve">services will </w:t>
      </w:r>
      <w:r w:rsidR="004704A3">
        <w:rPr>
          <w:sz w:val="36"/>
          <w:szCs w:val="36"/>
        </w:rPr>
        <w:t>help you to do the things you want</w:t>
      </w:r>
      <w:r w:rsidR="00FB3A3D">
        <w:rPr>
          <w:sz w:val="36"/>
          <w:szCs w:val="36"/>
        </w:rPr>
        <w:t>.</w:t>
      </w:r>
    </w:p>
    <w:p w14:paraId="24AF32E1" w14:textId="77777777" w:rsidR="00FB3A3D" w:rsidRPr="00FB3A3D" w:rsidRDefault="00FB3A3D" w:rsidP="00B94ACF">
      <w:pPr>
        <w:pStyle w:val="Heading1"/>
      </w:pPr>
      <w:r w:rsidRPr="00FB3A3D">
        <w:t>Everything you say to us is confidential</w:t>
      </w:r>
    </w:p>
    <w:p w14:paraId="703F9549" w14:textId="77777777" w:rsidR="00004EB4" w:rsidRPr="003846F7" w:rsidRDefault="00FB3A3D" w:rsidP="008E0149">
      <w:pPr>
        <w:rPr>
          <w:sz w:val="36"/>
          <w:szCs w:val="36"/>
        </w:rPr>
      </w:pPr>
      <w:r w:rsidRPr="003846F7">
        <w:rPr>
          <w:sz w:val="36"/>
          <w:szCs w:val="36"/>
        </w:rPr>
        <w:t xml:space="preserve">You will only need to tell us your story once and we will always make sure that everything you say is </w:t>
      </w:r>
      <w:r w:rsidR="009F6E51">
        <w:rPr>
          <w:sz w:val="36"/>
          <w:szCs w:val="36"/>
        </w:rPr>
        <w:t>kept private</w:t>
      </w:r>
      <w:r w:rsidR="00F74ABD">
        <w:rPr>
          <w:sz w:val="36"/>
          <w:szCs w:val="36"/>
        </w:rPr>
        <w:t xml:space="preserve">. </w:t>
      </w:r>
      <w:r w:rsidR="00004EB4" w:rsidRPr="003846F7">
        <w:rPr>
          <w:sz w:val="36"/>
          <w:szCs w:val="36"/>
        </w:rPr>
        <w:t>Your Vision Australia person will provide support according to your wishes, so you can keep doing the things that are important to you.</w:t>
      </w:r>
    </w:p>
    <w:p w14:paraId="524F1086" w14:textId="77777777" w:rsidR="00F11D2F" w:rsidRPr="003846F7" w:rsidRDefault="00F11D2F" w:rsidP="00B94ACF">
      <w:pPr>
        <w:pStyle w:val="Heading1"/>
      </w:pPr>
      <w:r w:rsidRPr="003846F7">
        <w:lastRenderedPageBreak/>
        <w:t>Where you can get our services</w:t>
      </w:r>
    </w:p>
    <w:p w14:paraId="3E8F9B20" w14:textId="77777777" w:rsidR="00791353" w:rsidRPr="008E0149" w:rsidRDefault="00F11D2F" w:rsidP="00791353">
      <w:pPr>
        <w:rPr>
          <w:sz w:val="36"/>
          <w:szCs w:val="36"/>
        </w:rPr>
      </w:pPr>
      <w:r w:rsidRPr="008E0149">
        <w:rPr>
          <w:sz w:val="36"/>
          <w:szCs w:val="36"/>
        </w:rPr>
        <w:t>You can get</w:t>
      </w:r>
      <w:r w:rsidR="00146451" w:rsidRPr="008E0149">
        <w:rPr>
          <w:sz w:val="36"/>
          <w:szCs w:val="36"/>
        </w:rPr>
        <w:t xml:space="preserve"> </w:t>
      </w:r>
      <w:r w:rsidRPr="008E0149">
        <w:rPr>
          <w:sz w:val="36"/>
          <w:szCs w:val="36"/>
        </w:rPr>
        <w:t xml:space="preserve">the </w:t>
      </w:r>
      <w:r w:rsidR="00146451" w:rsidRPr="008E0149">
        <w:rPr>
          <w:sz w:val="36"/>
          <w:szCs w:val="36"/>
        </w:rPr>
        <w:t xml:space="preserve">services </w:t>
      </w:r>
      <w:r w:rsidRPr="008E0149">
        <w:rPr>
          <w:sz w:val="36"/>
          <w:szCs w:val="36"/>
        </w:rPr>
        <w:t xml:space="preserve">you need </w:t>
      </w:r>
      <w:r w:rsidR="003846F7" w:rsidRPr="008E0149">
        <w:rPr>
          <w:sz w:val="36"/>
          <w:szCs w:val="36"/>
        </w:rPr>
        <w:t xml:space="preserve">in your community, </w:t>
      </w:r>
      <w:r w:rsidR="00146451" w:rsidRPr="008E0149">
        <w:rPr>
          <w:sz w:val="36"/>
          <w:szCs w:val="36"/>
        </w:rPr>
        <w:t>at</w:t>
      </w:r>
      <w:r w:rsidR="00074F41" w:rsidRPr="008E0149">
        <w:rPr>
          <w:sz w:val="36"/>
          <w:szCs w:val="36"/>
        </w:rPr>
        <w:t xml:space="preserve"> </w:t>
      </w:r>
      <w:r w:rsidR="003846F7" w:rsidRPr="008E0149">
        <w:rPr>
          <w:sz w:val="36"/>
          <w:szCs w:val="36"/>
        </w:rPr>
        <w:t>home</w:t>
      </w:r>
      <w:r w:rsidR="00146451" w:rsidRPr="008E0149">
        <w:rPr>
          <w:sz w:val="36"/>
          <w:szCs w:val="36"/>
        </w:rPr>
        <w:t xml:space="preserve"> or at one of </w:t>
      </w:r>
      <w:r w:rsidR="003846F7" w:rsidRPr="008E0149">
        <w:rPr>
          <w:sz w:val="36"/>
          <w:szCs w:val="36"/>
        </w:rPr>
        <w:t xml:space="preserve">our </w:t>
      </w:r>
      <w:r w:rsidR="00D42A3C" w:rsidRPr="008E0149">
        <w:rPr>
          <w:sz w:val="36"/>
          <w:szCs w:val="36"/>
        </w:rPr>
        <w:t>2</w:t>
      </w:r>
      <w:r w:rsidR="004704A3" w:rsidRPr="008E0149">
        <w:rPr>
          <w:sz w:val="36"/>
          <w:szCs w:val="36"/>
        </w:rPr>
        <w:t>8</w:t>
      </w:r>
      <w:r w:rsidR="00D42A3C" w:rsidRPr="008E0149">
        <w:rPr>
          <w:sz w:val="36"/>
          <w:szCs w:val="36"/>
        </w:rPr>
        <w:t xml:space="preserve"> </w:t>
      </w:r>
      <w:r w:rsidR="004704A3" w:rsidRPr="008E0149">
        <w:rPr>
          <w:sz w:val="36"/>
          <w:szCs w:val="36"/>
        </w:rPr>
        <w:t>offices</w:t>
      </w:r>
      <w:r w:rsidR="003846F7" w:rsidRPr="008E0149">
        <w:rPr>
          <w:sz w:val="36"/>
          <w:szCs w:val="36"/>
        </w:rPr>
        <w:t xml:space="preserve"> around Australia.</w:t>
      </w:r>
      <w:r w:rsidR="00791353" w:rsidRPr="008E0149">
        <w:rPr>
          <w:sz w:val="36"/>
          <w:szCs w:val="36"/>
        </w:rPr>
        <w:t xml:space="preserve"> </w:t>
      </w:r>
      <w:bookmarkStart w:id="3" w:name="OLE_LINK38"/>
      <w:bookmarkStart w:id="4" w:name="OLE_LINK39"/>
      <w:r w:rsidR="00791353" w:rsidRPr="008E0149">
        <w:rPr>
          <w:sz w:val="36"/>
          <w:szCs w:val="36"/>
        </w:rPr>
        <w:t xml:space="preserve">We may also provide our services in partnership with other service providers. </w:t>
      </w:r>
      <w:bookmarkEnd w:id="3"/>
      <w:bookmarkEnd w:id="4"/>
    </w:p>
    <w:p w14:paraId="47A24DBF" w14:textId="77777777" w:rsidR="00A77CED" w:rsidRPr="00BE6D0C" w:rsidRDefault="00A77CED" w:rsidP="00B94ACF">
      <w:pPr>
        <w:pStyle w:val="Heading1"/>
      </w:pPr>
      <w:r w:rsidRPr="00BE6D0C">
        <w:t xml:space="preserve">How you </w:t>
      </w:r>
      <w:r w:rsidR="001F1F78" w:rsidRPr="00BE6D0C">
        <w:t>will</w:t>
      </w:r>
      <w:r w:rsidRPr="00BE6D0C">
        <w:t xml:space="preserve"> </w:t>
      </w:r>
      <w:r w:rsidR="00D3470C" w:rsidRPr="00BE6D0C">
        <w:t>benefit</w:t>
      </w:r>
    </w:p>
    <w:p w14:paraId="388D82DC" w14:textId="77777777" w:rsidR="00074F41" w:rsidRPr="008E0149" w:rsidRDefault="00A5646E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>O</w:t>
      </w:r>
      <w:r w:rsidR="00B3279B" w:rsidRPr="008E0149">
        <w:rPr>
          <w:sz w:val="36"/>
          <w:szCs w:val="36"/>
        </w:rPr>
        <w:t xml:space="preserve">ur </w:t>
      </w:r>
      <w:r w:rsidR="006E0BB3" w:rsidRPr="008E0149">
        <w:rPr>
          <w:sz w:val="36"/>
          <w:szCs w:val="36"/>
        </w:rPr>
        <w:t>specialist</w:t>
      </w:r>
      <w:r w:rsidR="00B3279B" w:rsidRPr="008E0149">
        <w:rPr>
          <w:sz w:val="36"/>
          <w:szCs w:val="36"/>
        </w:rPr>
        <w:t xml:space="preserve">s </w:t>
      </w:r>
      <w:r w:rsidR="004704A3" w:rsidRPr="008E0149">
        <w:rPr>
          <w:sz w:val="36"/>
          <w:szCs w:val="36"/>
        </w:rPr>
        <w:t xml:space="preserve">can </w:t>
      </w:r>
      <w:r w:rsidR="00B3279B" w:rsidRPr="008E0149">
        <w:rPr>
          <w:sz w:val="36"/>
          <w:szCs w:val="36"/>
        </w:rPr>
        <w:t xml:space="preserve">help you </w:t>
      </w:r>
      <w:r w:rsidRPr="008E0149">
        <w:rPr>
          <w:sz w:val="36"/>
          <w:szCs w:val="36"/>
        </w:rPr>
        <w:t>make the best of your vision. This includes</w:t>
      </w:r>
      <w:r w:rsidR="00074F41" w:rsidRPr="008E0149">
        <w:rPr>
          <w:sz w:val="36"/>
          <w:szCs w:val="36"/>
        </w:rPr>
        <w:t>:</w:t>
      </w:r>
    </w:p>
    <w:p w14:paraId="27E21009" w14:textId="77777777" w:rsidR="00074F41" w:rsidRPr="008E0149" w:rsidRDefault="00074F41" w:rsidP="008E0149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8E0149">
        <w:rPr>
          <w:sz w:val="36"/>
          <w:szCs w:val="36"/>
        </w:rPr>
        <w:t>Learning easier ways to do daily tasks at home</w:t>
      </w:r>
    </w:p>
    <w:p w14:paraId="268DE224" w14:textId="77777777" w:rsidR="00D06088" w:rsidRPr="008E0149" w:rsidRDefault="00D06088" w:rsidP="008E0149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8E0149">
        <w:rPr>
          <w:sz w:val="36"/>
          <w:szCs w:val="36"/>
        </w:rPr>
        <w:t>Getting around in your community</w:t>
      </w:r>
    </w:p>
    <w:p w14:paraId="2C2953C0" w14:textId="77777777" w:rsidR="00D06088" w:rsidRPr="008E0149" w:rsidRDefault="00074F41" w:rsidP="008E0149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8E0149">
        <w:rPr>
          <w:sz w:val="36"/>
          <w:szCs w:val="36"/>
        </w:rPr>
        <w:t xml:space="preserve">Enjoying TV shows and movies </w:t>
      </w:r>
    </w:p>
    <w:p w14:paraId="487EA9F7" w14:textId="77777777" w:rsidR="00F13FF2" w:rsidRPr="008E0149" w:rsidRDefault="00F13FF2" w:rsidP="008E0149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8E0149">
        <w:rPr>
          <w:sz w:val="36"/>
          <w:szCs w:val="36"/>
        </w:rPr>
        <w:t>Gain</w:t>
      </w:r>
      <w:r w:rsidR="007C0B79" w:rsidRPr="008E0149">
        <w:rPr>
          <w:sz w:val="36"/>
          <w:szCs w:val="36"/>
        </w:rPr>
        <w:t>ing</w:t>
      </w:r>
      <w:r w:rsidRPr="008E0149">
        <w:rPr>
          <w:sz w:val="36"/>
          <w:szCs w:val="36"/>
        </w:rPr>
        <w:t xml:space="preserve"> skills to be successful in your studies and working life</w:t>
      </w:r>
    </w:p>
    <w:p w14:paraId="3E4B51EE" w14:textId="77777777" w:rsidR="00D06088" w:rsidRPr="008E0149" w:rsidRDefault="00074F41" w:rsidP="008E0149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8E0149">
        <w:rPr>
          <w:sz w:val="36"/>
          <w:szCs w:val="36"/>
        </w:rPr>
        <w:t>Using phones and computers</w:t>
      </w:r>
    </w:p>
    <w:p w14:paraId="6A92F232" w14:textId="77777777" w:rsidR="00D06088" w:rsidRPr="008E0149" w:rsidRDefault="00D06088" w:rsidP="008E0149">
      <w:pPr>
        <w:pStyle w:val="ListParagraph"/>
        <w:numPr>
          <w:ilvl w:val="0"/>
          <w:numId w:val="13"/>
        </w:numPr>
        <w:rPr>
          <w:sz w:val="36"/>
          <w:szCs w:val="36"/>
        </w:rPr>
      </w:pPr>
      <w:r w:rsidRPr="008E0149">
        <w:rPr>
          <w:sz w:val="36"/>
          <w:szCs w:val="36"/>
        </w:rPr>
        <w:t>Meeting people who are blind or have low vision</w:t>
      </w:r>
    </w:p>
    <w:p w14:paraId="22626718" w14:textId="77777777" w:rsidR="007E1191" w:rsidRPr="00BE6D0C" w:rsidRDefault="00B13F40" w:rsidP="00B94ACF">
      <w:pPr>
        <w:pStyle w:val="Heading1"/>
      </w:pPr>
      <w:r w:rsidRPr="00BE6D0C">
        <w:t xml:space="preserve">Help </w:t>
      </w:r>
      <w:r w:rsidR="007E1191" w:rsidRPr="00BE6D0C">
        <w:t>paying</w:t>
      </w:r>
    </w:p>
    <w:p w14:paraId="3419D205" w14:textId="2C1B8AA5" w:rsidR="008E0149" w:rsidRDefault="00926868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 xml:space="preserve">You can get different kinds of </w:t>
      </w:r>
      <w:r w:rsidR="001F1F78" w:rsidRPr="008E0149">
        <w:rPr>
          <w:sz w:val="36"/>
          <w:szCs w:val="36"/>
        </w:rPr>
        <w:t xml:space="preserve">help to pay for our services </w:t>
      </w:r>
      <w:r w:rsidR="00E23D58" w:rsidRPr="008E0149">
        <w:rPr>
          <w:sz w:val="36"/>
          <w:szCs w:val="36"/>
        </w:rPr>
        <w:t>includ</w:t>
      </w:r>
      <w:r w:rsidRPr="008E0149">
        <w:rPr>
          <w:sz w:val="36"/>
          <w:szCs w:val="36"/>
        </w:rPr>
        <w:t>ing</w:t>
      </w:r>
      <w:r w:rsidR="004E0883" w:rsidRPr="008E0149">
        <w:rPr>
          <w:sz w:val="36"/>
          <w:szCs w:val="36"/>
        </w:rPr>
        <w:t xml:space="preserve"> </w:t>
      </w:r>
      <w:r w:rsidR="00D42A3C" w:rsidRPr="008E0149">
        <w:rPr>
          <w:sz w:val="36"/>
          <w:szCs w:val="36"/>
        </w:rPr>
        <w:t>M</w:t>
      </w:r>
      <w:r w:rsidR="004E0883" w:rsidRPr="008E0149">
        <w:rPr>
          <w:sz w:val="36"/>
          <w:szCs w:val="36"/>
        </w:rPr>
        <w:t>edicare</w:t>
      </w:r>
      <w:r w:rsidR="00E23D58" w:rsidRPr="008E0149">
        <w:rPr>
          <w:sz w:val="36"/>
          <w:szCs w:val="36"/>
        </w:rPr>
        <w:t>, the National Disability Insurance Scheme (NDIS)</w:t>
      </w:r>
      <w:r w:rsidR="00DC4D5E" w:rsidRPr="008E0149">
        <w:rPr>
          <w:sz w:val="36"/>
          <w:szCs w:val="36"/>
        </w:rPr>
        <w:t>,</w:t>
      </w:r>
      <w:r w:rsidR="008E15AF" w:rsidRPr="008E0149">
        <w:rPr>
          <w:sz w:val="36"/>
          <w:szCs w:val="36"/>
        </w:rPr>
        <w:t xml:space="preserve"> </w:t>
      </w:r>
      <w:r w:rsidR="00DC4D5E" w:rsidRPr="008E0149">
        <w:rPr>
          <w:sz w:val="36"/>
          <w:szCs w:val="36"/>
        </w:rPr>
        <w:t>Department of Veterans Affairs</w:t>
      </w:r>
      <w:r w:rsidRPr="008E0149">
        <w:rPr>
          <w:sz w:val="36"/>
          <w:szCs w:val="36"/>
        </w:rPr>
        <w:t xml:space="preserve"> (DVA)</w:t>
      </w:r>
      <w:r w:rsidR="00173D07" w:rsidRPr="008E0149">
        <w:rPr>
          <w:sz w:val="36"/>
          <w:szCs w:val="36"/>
        </w:rPr>
        <w:t>,</w:t>
      </w:r>
      <w:r w:rsidR="00E23D58" w:rsidRPr="008E0149">
        <w:rPr>
          <w:sz w:val="36"/>
          <w:szCs w:val="36"/>
        </w:rPr>
        <w:t xml:space="preserve"> My Aged Care</w:t>
      </w:r>
      <w:r w:rsidR="00173D07" w:rsidRPr="008E0149">
        <w:rPr>
          <w:sz w:val="36"/>
          <w:szCs w:val="36"/>
        </w:rPr>
        <w:t>,</w:t>
      </w:r>
      <w:r w:rsidR="00DC4D5E" w:rsidRPr="008E0149">
        <w:rPr>
          <w:sz w:val="36"/>
          <w:szCs w:val="36"/>
        </w:rPr>
        <w:t xml:space="preserve"> and Better Start </w:t>
      </w:r>
      <w:r w:rsidR="008E15AF" w:rsidRPr="008E0149">
        <w:rPr>
          <w:sz w:val="36"/>
          <w:szCs w:val="36"/>
        </w:rPr>
        <w:t>(</w:t>
      </w:r>
      <w:r w:rsidR="00DC4D5E" w:rsidRPr="008E0149">
        <w:rPr>
          <w:sz w:val="36"/>
          <w:szCs w:val="36"/>
        </w:rPr>
        <w:t xml:space="preserve">for children </w:t>
      </w:r>
      <w:r w:rsidR="008E15AF" w:rsidRPr="008E0149">
        <w:rPr>
          <w:sz w:val="36"/>
          <w:szCs w:val="36"/>
        </w:rPr>
        <w:t>up to</w:t>
      </w:r>
      <w:r w:rsidR="00A84DE2" w:rsidRPr="008E0149">
        <w:rPr>
          <w:sz w:val="36"/>
          <w:szCs w:val="36"/>
        </w:rPr>
        <w:t xml:space="preserve"> seven</w:t>
      </w:r>
      <w:r w:rsidR="00DC4D5E" w:rsidRPr="008E0149">
        <w:rPr>
          <w:sz w:val="36"/>
          <w:szCs w:val="36"/>
        </w:rPr>
        <w:t xml:space="preserve"> years old</w:t>
      </w:r>
      <w:r w:rsidR="008E15AF" w:rsidRPr="008E0149">
        <w:rPr>
          <w:sz w:val="36"/>
          <w:szCs w:val="36"/>
        </w:rPr>
        <w:t>)</w:t>
      </w:r>
      <w:r w:rsidR="00E23D58" w:rsidRPr="008E0149">
        <w:rPr>
          <w:sz w:val="36"/>
          <w:szCs w:val="36"/>
        </w:rPr>
        <w:t xml:space="preserve">. </w:t>
      </w:r>
    </w:p>
    <w:p w14:paraId="190B61FE" w14:textId="70560C66" w:rsidR="008E15AF" w:rsidRPr="00BE6D0C" w:rsidRDefault="00B82C0B" w:rsidP="00B94ACF">
      <w:pPr>
        <w:pStyle w:val="Heading1"/>
      </w:pPr>
      <w:r w:rsidRPr="00BE6D0C">
        <w:lastRenderedPageBreak/>
        <w:t>Vision Australia can help you</w:t>
      </w:r>
      <w:r w:rsidR="00D64169" w:rsidRPr="00BE6D0C">
        <w:t xml:space="preserve">. </w:t>
      </w:r>
    </w:p>
    <w:p w14:paraId="64BB082A" w14:textId="7187585E" w:rsidR="00B82C0B" w:rsidRPr="00BE6D0C" w:rsidRDefault="00BE6D0C" w:rsidP="00B94ACF">
      <w:pPr>
        <w:pStyle w:val="Heading2"/>
      </w:pPr>
      <w:r w:rsidRPr="00BE6D0C">
        <w:t xml:space="preserve">Call our Helpline on </w:t>
      </w:r>
      <w:r w:rsidR="00B82C0B" w:rsidRPr="00BE6D0C">
        <w:t>1300 84 74 66</w:t>
      </w:r>
    </w:p>
    <w:p w14:paraId="76352A9E" w14:textId="77777777" w:rsidR="008E15AF" w:rsidRPr="008E0149" w:rsidRDefault="00B82C0B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>Vision Australia has 28 metro and regional centres around Australia. Call us or visit our website to find the one closest to you.</w:t>
      </w:r>
    </w:p>
    <w:p w14:paraId="70B0D6CC" w14:textId="77777777" w:rsidR="00B82C0B" w:rsidRPr="003846F7" w:rsidRDefault="00B82C0B" w:rsidP="00BE6D0C">
      <w:pPr>
        <w:pStyle w:val="Heading2"/>
      </w:pPr>
      <w:r w:rsidRPr="003846F7">
        <w:t>Find out more</w:t>
      </w:r>
    </w:p>
    <w:p w14:paraId="4B2D436C" w14:textId="0B91254C" w:rsidR="008E15AF" w:rsidRPr="008E0149" w:rsidRDefault="008E15AF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>visionaustralia.org</w:t>
      </w:r>
    </w:p>
    <w:p w14:paraId="10F354A0" w14:textId="77777777" w:rsidR="00BE6D0C" w:rsidRPr="008E0149" w:rsidRDefault="00BE6D0C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>Email: info@visionaustralia.org</w:t>
      </w:r>
    </w:p>
    <w:p w14:paraId="681541AC" w14:textId="77777777" w:rsidR="004F25E5" w:rsidRPr="008E0149" w:rsidRDefault="004F25E5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>facebook.com/VisionAustralia</w:t>
      </w:r>
    </w:p>
    <w:p w14:paraId="7A963C49" w14:textId="77777777" w:rsidR="004F25E5" w:rsidRPr="008E0149" w:rsidRDefault="004F25E5" w:rsidP="008E0149">
      <w:pPr>
        <w:rPr>
          <w:sz w:val="36"/>
          <w:szCs w:val="36"/>
        </w:rPr>
      </w:pPr>
      <w:r w:rsidRPr="008E0149">
        <w:rPr>
          <w:sz w:val="36"/>
          <w:szCs w:val="36"/>
        </w:rPr>
        <w:t xml:space="preserve">twitter.com/visionaustralia </w:t>
      </w:r>
    </w:p>
    <w:p w14:paraId="04FFE539" w14:textId="7093B886" w:rsidR="00D9311C" w:rsidRDefault="00D9311C" w:rsidP="008E0149">
      <w:pPr>
        <w:rPr>
          <w:sz w:val="36"/>
          <w:szCs w:val="36"/>
        </w:rPr>
      </w:pPr>
      <w:r w:rsidRPr="003846F7">
        <w:rPr>
          <w:sz w:val="36"/>
          <w:szCs w:val="36"/>
        </w:rPr>
        <w:t>Vision Australia acknowledges the Traditional Owners of the land on which we work and pays respect to the Elders both past and present.</w:t>
      </w:r>
    </w:p>
    <w:p w14:paraId="68097852" w14:textId="1B192236" w:rsidR="003846F7" w:rsidRPr="003846F7" w:rsidRDefault="00BE6D0C" w:rsidP="00B57F8A">
      <w:pPr>
        <w:rPr>
          <w:sz w:val="36"/>
          <w:szCs w:val="36"/>
        </w:rPr>
      </w:pPr>
      <w:r w:rsidRPr="00BE6D0C">
        <w:rPr>
          <w:sz w:val="36"/>
          <w:szCs w:val="36"/>
        </w:rPr>
        <w:t xml:space="preserve">Vision Australia acknowledges the support of state and commonwealth governments.   For full acknowledgements </w:t>
      </w:r>
      <w:r w:rsidR="009E7B83">
        <w:rPr>
          <w:sz w:val="36"/>
          <w:szCs w:val="36"/>
        </w:rPr>
        <w:t xml:space="preserve">visit </w:t>
      </w:r>
      <w:hyperlink r:id="rId10" w:history="1">
        <w:r w:rsidR="009E7B83" w:rsidRPr="00B061FE">
          <w:rPr>
            <w:rStyle w:val="Hyperlink"/>
            <w:sz w:val="36"/>
            <w:szCs w:val="36"/>
          </w:rPr>
          <w:t>www.visionaustralia.org/gvtfunding</w:t>
        </w:r>
      </w:hyperlink>
      <w:bookmarkEnd w:id="0"/>
      <w:bookmarkEnd w:id="1"/>
    </w:p>
    <w:sectPr w:rsidR="003846F7" w:rsidRPr="003846F7" w:rsidSect="00696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1FA69" w15:done="0"/>
  <w15:commentEx w15:paraId="7D910D65" w15:done="0"/>
  <w15:commentEx w15:paraId="0D48B3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D4CFA" w14:textId="77777777" w:rsidR="002A6CC3" w:rsidRDefault="002A6CC3" w:rsidP="00C053FB">
      <w:pPr>
        <w:spacing w:after="0" w:line="240" w:lineRule="auto"/>
      </w:pPr>
      <w:r>
        <w:separator/>
      </w:r>
    </w:p>
  </w:endnote>
  <w:endnote w:type="continuationSeparator" w:id="0">
    <w:p w14:paraId="0F1EFC3F" w14:textId="77777777" w:rsidR="002A6CC3" w:rsidRDefault="002A6CC3" w:rsidP="00C053FB">
      <w:pPr>
        <w:spacing w:after="0" w:line="240" w:lineRule="auto"/>
      </w:pPr>
      <w:r>
        <w:continuationSeparator/>
      </w:r>
    </w:p>
  </w:endnote>
  <w:endnote w:type="continuationNotice" w:id="1">
    <w:p w14:paraId="73F80D13" w14:textId="77777777" w:rsidR="002A6CC3" w:rsidRDefault="002A6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27559" w14:textId="77777777" w:rsidR="00F11052" w:rsidRDefault="00F110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228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D067D" w14:textId="77777777" w:rsidR="00F11052" w:rsidRDefault="00F11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7ED8D5" w14:textId="77777777" w:rsidR="00F11052" w:rsidRDefault="00F110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F107F" w14:textId="77777777" w:rsidR="00F11052" w:rsidRDefault="00F11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CF2C7" w14:textId="77777777" w:rsidR="002A6CC3" w:rsidRDefault="002A6CC3" w:rsidP="00C053FB">
      <w:pPr>
        <w:spacing w:after="0" w:line="240" w:lineRule="auto"/>
      </w:pPr>
      <w:r>
        <w:separator/>
      </w:r>
    </w:p>
  </w:footnote>
  <w:footnote w:type="continuationSeparator" w:id="0">
    <w:p w14:paraId="269A8BDE" w14:textId="77777777" w:rsidR="002A6CC3" w:rsidRDefault="002A6CC3" w:rsidP="00C053FB">
      <w:pPr>
        <w:spacing w:after="0" w:line="240" w:lineRule="auto"/>
      </w:pPr>
      <w:r>
        <w:continuationSeparator/>
      </w:r>
    </w:p>
  </w:footnote>
  <w:footnote w:type="continuationNotice" w:id="1">
    <w:p w14:paraId="6EABCE7C" w14:textId="77777777" w:rsidR="002A6CC3" w:rsidRDefault="002A6C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0CD0C" w14:textId="77777777" w:rsidR="00F11052" w:rsidRDefault="00F110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53593" w14:textId="77777777" w:rsidR="00F11052" w:rsidRDefault="00F110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C1A81" w14:textId="77777777" w:rsidR="00F11052" w:rsidRDefault="00F110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6E2"/>
    <w:multiLevelType w:val="hybridMultilevel"/>
    <w:tmpl w:val="924848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0B11F4"/>
    <w:multiLevelType w:val="hybridMultilevel"/>
    <w:tmpl w:val="CF4E9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30630"/>
    <w:multiLevelType w:val="hybridMultilevel"/>
    <w:tmpl w:val="10781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74E8D"/>
    <w:multiLevelType w:val="multilevel"/>
    <w:tmpl w:val="699E6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8CA59E9"/>
    <w:multiLevelType w:val="hybridMultilevel"/>
    <w:tmpl w:val="2A5C5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C4477"/>
    <w:multiLevelType w:val="hybridMultilevel"/>
    <w:tmpl w:val="7BCCC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263DA"/>
    <w:multiLevelType w:val="hybridMultilevel"/>
    <w:tmpl w:val="70945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AC7809"/>
    <w:multiLevelType w:val="hybridMultilevel"/>
    <w:tmpl w:val="63F41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85516"/>
    <w:multiLevelType w:val="hybridMultilevel"/>
    <w:tmpl w:val="CBD66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E463DD"/>
    <w:multiLevelType w:val="hybridMultilevel"/>
    <w:tmpl w:val="B6A2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25995"/>
    <w:multiLevelType w:val="hybridMultilevel"/>
    <w:tmpl w:val="F0B62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D52AE"/>
    <w:multiLevelType w:val="hybridMultilevel"/>
    <w:tmpl w:val="5BDEC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2E61E6"/>
    <w:multiLevelType w:val="hybridMultilevel"/>
    <w:tmpl w:val="E6701D54"/>
    <w:lvl w:ilvl="0" w:tplc="6A76D0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  <w:num w:numId="12">
    <w:abstractNumId w:val="11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zanne Riley">
    <w15:presenceInfo w15:providerId="AD" w15:userId="S-1-5-21-836941484-1794698898-1717288481-51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D7"/>
    <w:rsid w:val="00004EB4"/>
    <w:rsid w:val="00012DD1"/>
    <w:rsid w:val="00053BBE"/>
    <w:rsid w:val="000607DC"/>
    <w:rsid w:val="00074F41"/>
    <w:rsid w:val="00096F80"/>
    <w:rsid w:val="000B251F"/>
    <w:rsid w:val="000F6911"/>
    <w:rsid w:val="0010672A"/>
    <w:rsid w:val="00141C53"/>
    <w:rsid w:val="00146451"/>
    <w:rsid w:val="00155860"/>
    <w:rsid w:val="001733E3"/>
    <w:rsid w:val="00173D07"/>
    <w:rsid w:val="00175DC1"/>
    <w:rsid w:val="001A29BD"/>
    <w:rsid w:val="001B7518"/>
    <w:rsid w:val="001F1F78"/>
    <w:rsid w:val="00200DD7"/>
    <w:rsid w:val="00214CCF"/>
    <w:rsid w:val="00235A72"/>
    <w:rsid w:val="00287771"/>
    <w:rsid w:val="002964D6"/>
    <w:rsid w:val="002A6CC3"/>
    <w:rsid w:val="002B1ED4"/>
    <w:rsid w:val="002B4FC6"/>
    <w:rsid w:val="00304B79"/>
    <w:rsid w:val="0032453C"/>
    <w:rsid w:val="00352410"/>
    <w:rsid w:val="003846F7"/>
    <w:rsid w:val="00413EC8"/>
    <w:rsid w:val="004704A3"/>
    <w:rsid w:val="004D11FE"/>
    <w:rsid w:val="004E0119"/>
    <w:rsid w:val="004E0883"/>
    <w:rsid w:val="004F25E5"/>
    <w:rsid w:val="00573018"/>
    <w:rsid w:val="0057551D"/>
    <w:rsid w:val="00593F04"/>
    <w:rsid w:val="005A7C4C"/>
    <w:rsid w:val="005B2372"/>
    <w:rsid w:val="005B6E87"/>
    <w:rsid w:val="005B7563"/>
    <w:rsid w:val="005C58F7"/>
    <w:rsid w:val="0061161A"/>
    <w:rsid w:val="006168C1"/>
    <w:rsid w:val="006969AA"/>
    <w:rsid w:val="006A29BB"/>
    <w:rsid w:val="006B1A49"/>
    <w:rsid w:val="006D2898"/>
    <w:rsid w:val="006E0BB3"/>
    <w:rsid w:val="006F7712"/>
    <w:rsid w:val="007302AD"/>
    <w:rsid w:val="0074587B"/>
    <w:rsid w:val="007522E2"/>
    <w:rsid w:val="00767CDC"/>
    <w:rsid w:val="007824BE"/>
    <w:rsid w:val="00791353"/>
    <w:rsid w:val="007922AF"/>
    <w:rsid w:val="00792456"/>
    <w:rsid w:val="00794CD7"/>
    <w:rsid w:val="007A2A7B"/>
    <w:rsid w:val="007B4950"/>
    <w:rsid w:val="007C0330"/>
    <w:rsid w:val="007C0B79"/>
    <w:rsid w:val="007D6872"/>
    <w:rsid w:val="007E1191"/>
    <w:rsid w:val="007E5066"/>
    <w:rsid w:val="00855AD8"/>
    <w:rsid w:val="00866AE0"/>
    <w:rsid w:val="00870B3B"/>
    <w:rsid w:val="008831C7"/>
    <w:rsid w:val="00885F23"/>
    <w:rsid w:val="00893923"/>
    <w:rsid w:val="008E0149"/>
    <w:rsid w:val="008E15AF"/>
    <w:rsid w:val="009265B3"/>
    <w:rsid w:val="00926868"/>
    <w:rsid w:val="009451A8"/>
    <w:rsid w:val="009543EB"/>
    <w:rsid w:val="009A4E69"/>
    <w:rsid w:val="009B3FA1"/>
    <w:rsid w:val="009C26D8"/>
    <w:rsid w:val="009D5A3C"/>
    <w:rsid w:val="009E39C2"/>
    <w:rsid w:val="009E55A9"/>
    <w:rsid w:val="009E7B83"/>
    <w:rsid w:val="009F6E51"/>
    <w:rsid w:val="00A50263"/>
    <w:rsid w:val="00A5646E"/>
    <w:rsid w:val="00A77434"/>
    <w:rsid w:val="00A77CED"/>
    <w:rsid w:val="00A84DE2"/>
    <w:rsid w:val="00A94CA5"/>
    <w:rsid w:val="00A95CFF"/>
    <w:rsid w:val="00AE09A7"/>
    <w:rsid w:val="00AE3E36"/>
    <w:rsid w:val="00AE4565"/>
    <w:rsid w:val="00B13F40"/>
    <w:rsid w:val="00B3279B"/>
    <w:rsid w:val="00B57F8A"/>
    <w:rsid w:val="00B82C0B"/>
    <w:rsid w:val="00B94ACF"/>
    <w:rsid w:val="00BB18BB"/>
    <w:rsid w:val="00BB4981"/>
    <w:rsid w:val="00BE6D0C"/>
    <w:rsid w:val="00C053FB"/>
    <w:rsid w:val="00C4408C"/>
    <w:rsid w:val="00C62089"/>
    <w:rsid w:val="00C85D8E"/>
    <w:rsid w:val="00CA6FD8"/>
    <w:rsid w:val="00CF40C0"/>
    <w:rsid w:val="00D04A8E"/>
    <w:rsid w:val="00D06088"/>
    <w:rsid w:val="00D163E5"/>
    <w:rsid w:val="00D272AF"/>
    <w:rsid w:val="00D3470C"/>
    <w:rsid w:val="00D42A3C"/>
    <w:rsid w:val="00D515AA"/>
    <w:rsid w:val="00D64169"/>
    <w:rsid w:val="00D66020"/>
    <w:rsid w:val="00D83B36"/>
    <w:rsid w:val="00D9311C"/>
    <w:rsid w:val="00DA2BC5"/>
    <w:rsid w:val="00DC4D5E"/>
    <w:rsid w:val="00DD02FB"/>
    <w:rsid w:val="00DD0E95"/>
    <w:rsid w:val="00DF0396"/>
    <w:rsid w:val="00DF07F9"/>
    <w:rsid w:val="00E177B1"/>
    <w:rsid w:val="00E23D58"/>
    <w:rsid w:val="00E30DD4"/>
    <w:rsid w:val="00E479E8"/>
    <w:rsid w:val="00E86C2F"/>
    <w:rsid w:val="00EA7869"/>
    <w:rsid w:val="00ED73A4"/>
    <w:rsid w:val="00F0085F"/>
    <w:rsid w:val="00F11052"/>
    <w:rsid w:val="00F11D2F"/>
    <w:rsid w:val="00F13FF2"/>
    <w:rsid w:val="00F22553"/>
    <w:rsid w:val="00F74ABD"/>
    <w:rsid w:val="00F832B8"/>
    <w:rsid w:val="00FB1F9B"/>
    <w:rsid w:val="00FB3A3D"/>
    <w:rsid w:val="00FC5EAF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80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149"/>
    <w:pPr>
      <w:spacing w:before="120" w:after="120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94ACF"/>
    <w:pPr>
      <w:spacing w:before="240" w:after="240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6D0C"/>
    <w:pPr>
      <w:keepNext/>
      <w:keepLines/>
      <w:spacing w:before="200" w:after="0" w:line="360" w:lineRule="auto"/>
      <w:outlineLvl w:val="1"/>
    </w:pPr>
    <w:rPr>
      <w:rFonts w:eastAsiaTheme="majorEastAsia" w:cs="Arial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6D0C"/>
    <w:rPr>
      <w:rFonts w:ascii="Arial" w:eastAsiaTheme="majorEastAsia" w:hAnsi="Arial" w:cs="Arial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94ACF"/>
    <w:rPr>
      <w:rFonts w:ascii="Arial" w:eastAsiaTheme="majorEastAsia" w:hAnsi="Arial" w:cs="Arial"/>
      <w:b/>
      <w:bCs/>
      <w:sz w:val="40"/>
      <w:szCs w:val="36"/>
    </w:rPr>
  </w:style>
  <w:style w:type="paragraph" w:styleId="ListParagraph">
    <w:name w:val="List Paragraph"/>
    <w:basedOn w:val="Normal"/>
    <w:uiPriority w:val="34"/>
    <w:qFormat/>
    <w:rsid w:val="00A95C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4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981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981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81"/>
    <w:rPr>
      <w:rFonts w:ascii="Tahoma" w:hAnsi="Tahoma" w:cs="Tahoma"/>
      <w:color w:val="000000" w:themeColor="text1"/>
      <w:sz w:val="16"/>
      <w:szCs w:val="16"/>
    </w:rPr>
  </w:style>
  <w:style w:type="paragraph" w:styleId="NoSpacing">
    <w:name w:val="No Spacing"/>
    <w:uiPriority w:val="1"/>
    <w:qFormat/>
    <w:rsid w:val="00E23D58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0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leGrid">
    <w:name w:val="Table Grid"/>
    <w:basedOn w:val="TableNormal"/>
    <w:rsid w:val="005C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3FB"/>
    <w:rPr>
      <w:rFonts w:ascii="Arial" w:hAnsi="Arial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C05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3FB"/>
    <w:rPr>
      <w:rFonts w:ascii="Arial" w:hAnsi="Arial"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auto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D0C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149"/>
    <w:pPr>
      <w:spacing w:before="120" w:after="120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94ACF"/>
    <w:pPr>
      <w:spacing w:before="240" w:after="240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6D0C"/>
    <w:pPr>
      <w:keepNext/>
      <w:keepLines/>
      <w:spacing w:before="200" w:after="0" w:line="360" w:lineRule="auto"/>
      <w:outlineLvl w:val="1"/>
    </w:pPr>
    <w:rPr>
      <w:rFonts w:eastAsiaTheme="majorEastAsia" w:cs="Arial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6D0C"/>
    <w:rPr>
      <w:rFonts w:ascii="Arial" w:eastAsiaTheme="majorEastAsia" w:hAnsi="Arial" w:cs="Arial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94ACF"/>
    <w:rPr>
      <w:rFonts w:ascii="Arial" w:eastAsiaTheme="majorEastAsia" w:hAnsi="Arial" w:cs="Arial"/>
      <w:b/>
      <w:bCs/>
      <w:sz w:val="40"/>
      <w:szCs w:val="36"/>
    </w:rPr>
  </w:style>
  <w:style w:type="paragraph" w:styleId="ListParagraph">
    <w:name w:val="List Paragraph"/>
    <w:basedOn w:val="Normal"/>
    <w:uiPriority w:val="34"/>
    <w:qFormat/>
    <w:rsid w:val="00A95C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F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4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9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981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981"/>
    <w:rPr>
      <w:rFonts w:ascii="Arial" w:hAnsi="Arial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81"/>
    <w:rPr>
      <w:rFonts w:ascii="Tahoma" w:hAnsi="Tahoma" w:cs="Tahoma"/>
      <w:color w:val="000000" w:themeColor="text1"/>
      <w:sz w:val="16"/>
      <w:szCs w:val="16"/>
    </w:rPr>
  </w:style>
  <w:style w:type="paragraph" w:styleId="NoSpacing">
    <w:name w:val="No Spacing"/>
    <w:uiPriority w:val="1"/>
    <w:qFormat/>
    <w:rsid w:val="00E23D58"/>
    <w:pPr>
      <w:spacing w:after="0" w:line="240" w:lineRule="auto"/>
    </w:pPr>
    <w:rPr>
      <w:rFonts w:ascii="Arial" w:hAnsi="Arial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C0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leGrid">
    <w:name w:val="Table Grid"/>
    <w:basedOn w:val="TableNormal"/>
    <w:rsid w:val="005C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3FB"/>
    <w:rPr>
      <w:rFonts w:ascii="Arial" w:hAnsi="Arial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C05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3FB"/>
    <w:rPr>
      <w:rFonts w:ascii="Arial" w:hAnsi="Arial"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6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auto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D0C"/>
    <w:rPr>
      <w:rFonts w:ascii="Arial" w:eastAsiaTheme="majorEastAsia" w:hAnsi="Arial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hyperlink" Target="http://www.visionaustralia.org/gvtfund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52FA-DC99-4052-A6E0-A81FC12C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2016-11-29T06:24:00Z</dcterms:created>
  <dcterms:modified xsi:type="dcterms:W3CDTF">2016-11-29T06:24:00Z</dcterms:modified>
</cp:coreProperties>
</file>