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78E63" w14:textId="59DAA169" w:rsidR="00C87083" w:rsidRDefault="1E157128" w:rsidP="2F153306">
      <w:pPr>
        <w:pStyle w:val="Heading1"/>
        <w:rPr>
          <w:rFonts w:hint="eastAsia"/>
        </w:rPr>
      </w:pPr>
      <w:r>
        <w:t xml:space="preserve">How to </w:t>
      </w:r>
      <w:r w:rsidR="7DE71043">
        <w:t xml:space="preserve">do a basic </w:t>
      </w:r>
      <w:r w:rsidR="7C266DDB">
        <w:t>search</w:t>
      </w:r>
      <w:r w:rsidR="37D4C53A">
        <w:t xml:space="preserve"> </w:t>
      </w:r>
      <w:r w:rsidR="3A8F7D53">
        <w:t>in</w:t>
      </w:r>
      <w:r w:rsidR="48966F7A">
        <w:t xml:space="preserve"> i-Access</w:t>
      </w:r>
      <w:r>
        <w:t xml:space="preserve"> Library</w:t>
      </w:r>
    </w:p>
    <w:p w14:paraId="6C768697" w14:textId="722C1353" w:rsidR="45EA0829" w:rsidRDefault="45EA0829"/>
    <w:p w14:paraId="106E1D60" w14:textId="2A2003C1" w:rsidR="2F153306" w:rsidRDefault="7000AB53" w:rsidP="2CCE45DD">
      <w:r>
        <w:t>Welcome</w:t>
      </w:r>
      <w:r w:rsidR="2ADDC91D">
        <w:t xml:space="preserve"> this video, w</w:t>
      </w:r>
      <w:r w:rsidR="202CBD75">
        <w:t>here w</w:t>
      </w:r>
      <w:r w:rsidR="2ADDC91D">
        <w:t xml:space="preserve">e will show you how to run a basic search in </w:t>
      </w:r>
      <w:r w:rsidR="7777EC34">
        <w:t xml:space="preserve">the </w:t>
      </w:r>
      <w:r w:rsidR="2ADDC91D">
        <w:t xml:space="preserve">i-Access </w:t>
      </w:r>
      <w:r w:rsidR="6A20B730">
        <w:t>Library</w:t>
      </w:r>
      <w:r w:rsidR="2ADDC91D">
        <w:t>.</w:t>
      </w:r>
    </w:p>
    <w:p w14:paraId="4ECC65EF" w14:textId="5F982269" w:rsidR="313DD604" w:rsidRDefault="313DD604" w:rsidP="2CCE45DD">
      <w:pPr>
        <w:pStyle w:val="Heading2"/>
        <w:rPr>
          <w:rFonts w:hint="eastAsia"/>
        </w:rPr>
      </w:pPr>
      <w:r>
        <w:t>Search</w:t>
      </w:r>
    </w:p>
    <w:p w14:paraId="3D23EF09" w14:textId="753548CD" w:rsidR="35701E79" w:rsidRDefault="1FBCA3AE" w:rsidP="7736A72F">
      <w:r>
        <w:t xml:space="preserve">When you log into i-Access, you’ll be taken to the Home screen. </w:t>
      </w:r>
      <w:r w:rsidR="129CCE77">
        <w:t>The Home screen shows the basic search with the heading</w:t>
      </w:r>
      <w:r w:rsidR="18EEE57C">
        <w:t xml:space="preserve"> “Search the catalogue”</w:t>
      </w:r>
      <w:r w:rsidR="00170692">
        <w:t>.</w:t>
      </w:r>
    </w:p>
    <w:p w14:paraId="0825EEE9" w14:textId="77777777" w:rsidR="00170692" w:rsidRDefault="00170692" w:rsidP="7736A72F"/>
    <w:p w14:paraId="07B9BF22" w14:textId="480133CD" w:rsidR="00170692" w:rsidRDefault="00170692" w:rsidP="7736A72F">
      <w:r>
        <w:rPr>
          <w:noProof/>
        </w:rPr>
        <w:drawing>
          <wp:inline distT="0" distB="0" distL="0" distR="0" wp14:anchorId="712D156A" wp14:editId="72B13A36">
            <wp:extent cx="5943600" cy="4035425"/>
            <wp:effectExtent l="0" t="0" r="0" b="3175"/>
            <wp:docPr id="1288103678" name="Picture 1" descr="Screenshot of the i-Access Library Home screen showing the Search the catalogue heading. There are three search boxes - Keyword search, Type, and Format, and a Search button at the bottom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103678" name="Picture 1" descr="Screenshot of the i-Access Library Home screen showing the Search the catalogue heading. There are three search boxes - Keyword search, Type, and Format, and a Search button at the bottom of the screen."/>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035425"/>
                    </a:xfrm>
                    <a:prstGeom prst="rect">
                      <a:avLst/>
                    </a:prstGeom>
                  </pic:spPr>
                </pic:pic>
              </a:graphicData>
            </a:graphic>
          </wp:inline>
        </w:drawing>
      </w:r>
    </w:p>
    <w:p w14:paraId="3576C002" w14:textId="026BF1E1" w:rsidR="35701E79" w:rsidRDefault="08C8A12A" w:rsidP="7736A72F">
      <w:r>
        <w:t xml:space="preserve">This is where you can search for the </w:t>
      </w:r>
      <w:r w:rsidR="0537940D">
        <w:t>library resources</w:t>
      </w:r>
      <w:r w:rsidR="1BCFB009">
        <w:t xml:space="preserve"> y</w:t>
      </w:r>
      <w:r>
        <w:t>ou want to</w:t>
      </w:r>
      <w:r w:rsidR="2D5B49AF">
        <w:t xml:space="preserve"> read</w:t>
      </w:r>
      <w:r>
        <w:t>.</w:t>
      </w:r>
    </w:p>
    <w:p w14:paraId="516627C4" w14:textId="77777777" w:rsidR="00170692" w:rsidRDefault="00170692">
      <w:r>
        <w:br w:type="page"/>
      </w:r>
    </w:p>
    <w:p w14:paraId="3CBCF4BF" w14:textId="18E62D57" w:rsidR="35701E79" w:rsidRDefault="4CCB44F7" w:rsidP="451507D1">
      <w:r>
        <w:lastRenderedPageBreak/>
        <w:t xml:space="preserve">The first box is a keyword search. </w:t>
      </w:r>
      <w:r w:rsidR="15C446EE">
        <w:t xml:space="preserve">Enter the key words for your item to </w:t>
      </w:r>
      <w:r>
        <w:t xml:space="preserve">search across the </w:t>
      </w:r>
      <w:r w:rsidR="70E71552">
        <w:t xml:space="preserve">author, narrator, </w:t>
      </w:r>
      <w:r>
        <w:t xml:space="preserve">title, series title, </w:t>
      </w:r>
      <w:r w:rsidR="0CC01982">
        <w:t>and synopsis</w:t>
      </w:r>
      <w:r w:rsidR="05DE4032">
        <w:t xml:space="preserve"> or description</w:t>
      </w:r>
      <w:r w:rsidR="0E4AEC37">
        <w:t>.</w:t>
      </w:r>
      <w:r w:rsidR="35701E79">
        <w:br/>
      </w:r>
      <w:r w:rsidR="35701E79">
        <w:br/>
      </w:r>
      <w:r w:rsidR="4A363534">
        <w:t>For example, I want to look for books in the Harry Potter series</w:t>
      </w:r>
    </w:p>
    <w:p w14:paraId="0C14361C" w14:textId="34E6217D" w:rsidR="00170692" w:rsidRDefault="00196D8B" w:rsidP="45EA0829">
      <w:pPr>
        <w:rPr>
          <w:color w:val="FF0000"/>
        </w:rPr>
      </w:pPr>
      <w:r>
        <w:rPr>
          <w:noProof/>
          <w:color w:val="FF0000"/>
        </w:rPr>
        <w:drawing>
          <wp:inline distT="0" distB="0" distL="0" distR="0" wp14:anchorId="7B9F989D" wp14:editId="4A7CAB15">
            <wp:extent cx="5943600" cy="3205480"/>
            <wp:effectExtent l="0" t="0" r="0" b="0"/>
            <wp:docPr id="1616239230" name="Picture 4" descr="Screenshot of the i-Access search screen. The top search box, for Keyword Search, is highlighted and the search terms Harry Potter have been typed into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239230" name="Picture 4" descr="Screenshot of the i-Access search screen. The top search box, for Keyword Search, is highlighted and the search terms Harry Potter have been typed into it. "/>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205480"/>
                    </a:xfrm>
                    <a:prstGeom prst="rect">
                      <a:avLst/>
                    </a:prstGeom>
                  </pic:spPr>
                </pic:pic>
              </a:graphicData>
            </a:graphic>
          </wp:inline>
        </w:drawing>
      </w:r>
    </w:p>
    <w:p w14:paraId="22C71734" w14:textId="77777777" w:rsidR="00170692" w:rsidRDefault="00170692" w:rsidP="45EA0829">
      <w:pPr>
        <w:rPr>
          <w:color w:val="FF0000"/>
        </w:rPr>
      </w:pPr>
    </w:p>
    <w:p w14:paraId="715DCF90" w14:textId="1546E9D6" w:rsidR="35701E79" w:rsidRDefault="2E8BFAD1" w:rsidP="45EA0829">
      <w:pPr>
        <w:rPr>
          <w:color w:val="FF0000"/>
        </w:rPr>
      </w:pPr>
      <w:r w:rsidRPr="45EA0829">
        <w:t>If you want to</w:t>
      </w:r>
      <w:r w:rsidR="32F42BF7" w:rsidRPr="45EA0829">
        <w:t xml:space="preserve"> </w:t>
      </w:r>
      <w:r w:rsidRPr="45EA0829">
        <w:t xml:space="preserve">narrow </w:t>
      </w:r>
      <w:r w:rsidR="5E884E52" w:rsidRPr="45EA0829">
        <w:t xml:space="preserve">down </w:t>
      </w:r>
      <w:r w:rsidRPr="45EA0829">
        <w:t>your search</w:t>
      </w:r>
      <w:r w:rsidR="6E0D38C3" w:rsidRPr="45EA0829">
        <w:t xml:space="preserve">, you can select </w:t>
      </w:r>
      <w:r w:rsidRPr="45EA0829">
        <w:t>a T</w:t>
      </w:r>
      <w:r w:rsidR="067AFEF1" w:rsidRPr="45EA0829">
        <w:t>ype</w:t>
      </w:r>
      <w:r w:rsidR="787FCF56" w:rsidRPr="45EA0829">
        <w:t xml:space="preserve"> </w:t>
      </w:r>
      <w:r w:rsidRPr="45EA0829">
        <w:t>of publication</w:t>
      </w:r>
      <w:r w:rsidR="1B2E2ADC" w:rsidRPr="45EA0829">
        <w:t xml:space="preserve"> to search for.</w:t>
      </w:r>
      <w:r w:rsidR="392CBCA4" w:rsidRPr="45EA0829">
        <w:t xml:space="preserve"> This is a new feature in i-Access.</w:t>
      </w:r>
    </w:p>
    <w:p w14:paraId="4C4148C2" w14:textId="30DB1573" w:rsidR="5D485F9D" w:rsidRDefault="5D485F9D" w:rsidP="45EA0829">
      <w:r w:rsidRPr="45EA0829">
        <w:t xml:space="preserve">There’s a drop-down list, and if you click on the downward facing arrow, you can see that the Type options are book, picture book, </w:t>
      </w:r>
      <w:r w:rsidR="5ACCA09C" w:rsidRPr="45EA0829">
        <w:t>magazine, newspaper, podcast, and music (that is music braille).</w:t>
      </w:r>
    </w:p>
    <w:p w14:paraId="6A0CDD0D" w14:textId="1199EA54" w:rsidR="5ACCA09C" w:rsidRDefault="5ACCA09C" w:rsidP="45EA0829">
      <w:r w:rsidRPr="45EA0829">
        <w:t xml:space="preserve">For my Harry Potter search, I’m searching for books. </w:t>
      </w:r>
    </w:p>
    <w:p w14:paraId="130673FB" w14:textId="5C8581D2" w:rsidR="00196D8B" w:rsidRDefault="00196D8B" w:rsidP="45EA0829">
      <w:r>
        <w:rPr>
          <w:noProof/>
          <w:color w:val="FF0000"/>
        </w:rPr>
        <w:lastRenderedPageBreak/>
        <w:drawing>
          <wp:inline distT="0" distB="0" distL="0" distR="0" wp14:anchorId="08D22F48" wp14:editId="778E4128">
            <wp:extent cx="5943600" cy="4108450"/>
            <wp:effectExtent l="0" t="0" r="0" b="6350"/>
            <wp:docPr id="911347317" name="Picture 6" descr="Screenshot of the i-Access search screen. The 2nd search box, for Type, is highlighted. The downward arrow has opened a box showing the Type options as Book, Picture Book, Magazine, Newspaper, Podcast, and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347317" name="Picture 6" descr="Screenshot of the i-Access search screen. The 2nd search box, for Type, is highlighted. The downward arrow has opened a box showing the Type options as Book, Picture Book, Magazine, Newspaper, Podcast, and Music."/>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108450"/>
                    </a:xfrm>
                    <a:prstGeom prst="rect">
                      <a:avLst/>
                    </a:prstGeom>
                  </pic:spPr>
                </pic:pic>
              </a:graphicData>
            </a:graphic>
          </wp:inline>
        </w:drawing>
      </w:r>
    </w:p>
    <w:p w14:paraId="73C605C1" w14:textId="77777777" w:rsidR="00196D8B" w:rsidRDefault="00196D8B" w:rsidP="45EA0829"/>
    <w:p w14:paraId="134914D1" w14:textId="41D41757" w:rsidR="5ACCA09C" w:rsidRDefault="5ACCA09C" w:rsidP="45EA0829">
      <w:r>
        <w:t xml:space="preserve">You can further narrow down your search by selecting what format you want. </w:t>
      </w:r>
      <w:r w:rsidR="7F26D971">
        <w:t>Again, there’s a drop-down list, and the downward facing arrow will show you that the available formats in our collection are Braille, eBraille,</w:t>
      </w:r>
      <w:r w:rsidR="1EBBDCEA">
        <w:t xml:space="preserve"> Daisy Full</w:t>
      </w:r>
      <w:r w:rsidR="005D6A08">
        <w:t xml:space="preserve"> T</w:t>
      </w:r>
      <w:r w:rsidR="1EBBDCEA">
        <w:t xml:space="preserve">ext (Audio), Daisy Audio (All), Daisy Audio in human voice, and Daisy Audio in </w:t>
      </w:r>
      <w:r w:rsidR="1553933A">
        <w:t>synthetic voice.</w:t>
      </w:r>
    </w:p>
    <w:p w14:paraId="42859F52" w14:textId="41DC119D" w:rsidR="1553933A" w:rsidRDefault="1553933A" w:rsidP="45EA0829">
      <w:r>
        <w:t>For my Harry Potter search, I’m going to choose Daisy Audio (All)</w:t>
      </w:r>
    </w:p>
    <w:p w14:paraId="1810FC1D" w14:textId="4A6D37A5" w:rsidR="45EA0829" w:rsidRDefault="00196D8B" w:rsidP="45EA0829">
      <w:pPr>
        <w:rPr>
          <w:color w:val="FF0000"/>
        </w:rPr>
      </w:pPr>
      <w:r>
        <w:rPr>
          <w:noProof/>
          <w:color w:val="FF0000"/>
        </w:rPr>
        <w:lastRenderedPageBreak/>
        <w:drawing>
          <wp:inline distT="0" distB="0" distL="0" distR="0" wp14:anchorId="5AFC912D" wp14:editId="34955692">
            <wp:extent cx="5943600" cy="4090035"/>
            <wp:effectExtent l="0" t="0" r="0" b="5715"/>
            <wp:docPr id="415560991" name="Picture 7" descr="Screenshot of the i-Access search screen. The 3rd search box, for Format,  is highlighted. The downward facing arrow has been selected and a box showing the Format options is displayed. These are All formats, Braille, eBraille, DAISY eFull Text (Audio), DAISY Audio (All), DAISY Audio (Human), and DAISY Audio (Synthe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560991" name="Picture 7" descr="Screenshot of the i-Access search screen. The 3rd search box, for Format,  is highlighted. The downward facing arrow has been selected and a box showing the Format options is displayed. These are All formats, Braille, eBraille, DAISY eFull Text (Audio), DAISY Audio (All), DAISY Audio (Human), and DAISY Audio (Synthetic)."/>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090035"/>
                    </a:xfrm>
                    <a:prstGeom prst="rect">
                      <a:avLst/>
                    </a:prstGeom>
                  </pic:spPr>
                </pic:pic>
              </a:graphicData>
            </a:graphic>
          </wp:inline>
        </w:drawing>
      </w:r>
    </w:p>
    <w:p w14:paraId="6F322B5C" w14:textId="0DCD8129" w:rsidR="45EA0829" w:rsidRDefault="45EA0829" w:rsidP="45EA0829"/>
    <w:p w14:paraId="3A12856A" w14:textId="16988B73" w:rsidR="35701E79" w:rsidRDefault="35701E79" w:rsidP="45EA0829">
      <w:r>
        <w:t>Once you</w:t>
      </w:r>
      <w:r w:rsidR="152899F4">
        <w:t>’</w:t>
      </w:r>
      <w:r>
        <w:t xml:space="preserve">ve entered all </w:t>
      </w:r>
      <w:r w:rsidR="2068B3B3">
        <w:t>your</w:t>
      </w:r>
      <w:r w:rsidR="6EDF8B82">
        <w:t xml:space="preserve"> </w:t>
      </w:r>
      <w:r>
        <w:t xml:space="preserve">search terms, </w:t>
      </w:r>
      <w:r w:rsidR="3DEE160D">
        <w:t xml:space="preserve">you can click the Search </w:t>
      </w:r>
      <w:r w:rsidRPr="45EA0829">
        <w:t>button</w:t>
      </w:r>
      <w:r w:rsidR="0234D090" w:rsidRPr="45EA0829">
        <w:t xml:space="preserve"> </w:t>
      </w:r>
      <w:r w:rsidR="34A243CE" w:rsidRPr="45EA0829">
        <w:t>to conduct your search.</w:t>
      </w:r>
    </w:p>
    <w:p w14:paraId="12392345" w14:textId="42CC21EA" w:rsidR="00196D8B" w:rsidRDefault="00196D8B" w:rsidP="7736A72F">
      <w:pPr>
        <w:rPr>
          <w:color w:val="FF0000"/>
        </w:rPr>
      </w:pPr>
      <w:r>
        <w:rPr>
          <w:noProof/>
          <w:color w:val="FF0000"/>
        </w:rPr>
        <w:lastRenderedPageBreak/>
        <w:drawing>
          <wp:inline distT="0" distB="0" distL="0" distR="0" wp14:anchorId="2C3DF629" wp14:editId="343A5F91">
            <wp:extent cx="5943600" cy="4035425"/>
            <wp:effectExtent l="0" t="0" r="0" b="3175"/>
            <wp:docPr id="1480345395" name="Picture 8" descr="Screenshot of the i-Access search screen. The Search button, located at the bottom of the screen underneath the three search boxes, is highlig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345395" name="Picture 8" descr="Screenshot of the i-Access search screen. The Search button, located at the bottom of the screen underneath the three search boxes, is highligh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035425"/>
                    </a:xfrm>
                    <a:prstGeom prst="rect">
                      <a:avLst/>
                    </a:prstGeom>
                  </pic:spPr>
                </pic:pic>
              </a:graphicData>
            </a:graphic>
          </wp:inline>
        </w:drawing>
      </w:r>
    </w:p>
    <w:p w14:paraId="7AD1EA98" w14:textId="77777777" w:rsidR="00196D8B" w:rsidRDefault="00196D8B" w:rsidP="7736A72F">
      <w:pPr>
        <w:rPr>
          <w:color w:val="FF0000"/>
        </w:rPr>
      </w:pPr>
    </w:p>
    <w:p w14:paraId="5B7E5752" w14:textId="350ACFC8" w:rsidR="35F6197A" w:rsidRDefault="35F6197A" w:rsidP="7736A72F">
      <w:r>
        <w:t xml:space="preserve">The screen will refresh, and </w:t>
      </w:r>
      <w:r w:rsidR="7D0C0C76">
        <w:t xml:space="preserve">the Search Results will show below the Search button. </w:t>
      </w:r>
    </w:p>
    <w:p w14:paraId="72FC5EC1" w14:textId="77777777" w:rsidR="002C1167" w:rsidRDefault="002C1167">
      <w:r>
        <w:br w:type="page"/>
      </w:r>
    </w:p>
    <w:p w14:paraId="65AA7914" w14:textId="52C88DFF" w:rsidR="28A16410" w:rsidRDefault="7D0C0C76" w:rsidP="45EA0829">
      <w:r>
        <w:lastRenderedPageBreak/>
        <w:t xml:space="preserve">You can see that for my </w:t>
      </w:r>
      <w:r w:rsidR="79A73A2B">
        <w:t xml:space="preserve">search, </w:t>
      </w:r>
      <w:r w:rsidR="41F7BFE4">
        <w:t>w</w:t>
      </w:r>
      <w:r w:rsidR="79A73A2B">
        <w:t>e</w:t>
      </w:r>
      <w:r w:rsidR="41F7BFE4">
        <w:t xml:space="preserve"> found sixteen </w:t>
      </w:r>
      <w:r w:rsidR="28A16410">
        <w:t xml:space="preserve">books </w:t>
      </w:r>
      <w:r w:rsidR="377A65B8">
        <w:t xml:space="preserve">for my </w:t>
      </w:r>
      <w:r w:rsidR="28A16410">
        <w:t>key</w:t>
      </w:r>
      <w:r w:rsidR="76833A25">
        <w:t xml:space="preserve"> </w:t>
      </w:r>
      <w:r w:rsidR="28A16410">
        <w:t>words Harry Potter</w:t>
      </w:r>
      <w:r w:rsidR="71C4E9C1">
        <w:t>.</w:t>
      </w:r>
    </w:p>
    <w:p w14:paraId="2E415A94" w14:textId="6633009A" w:rsidR="007D38C2" w:rsidRDefault="007D38C2" w:rsidP="45EA0829">
      <w:pPr>
        <w:rPr>
          <w:color w:val="FF0000"/>
        </w:rPr>
      </w:pPr>
      <w:r>
        <w:rPr>
          <w:noProof/>
          <w:color w:val="FF0000"/>
        </w:rPr>
        <w:drawing>
          <wp:inline distT="0" distB="0" distL="0" distR="0" wp14:anchorId="4DAB0ADB" wp14:editId="0472962A">
            <wp:extent cx="5943600" cy="3205480"/>
            <wp:effectExtent l="0" t="0" r="0" b="0"/>
            <wp:docPr id="1309608397" name="Picture 9" descr="Screenshot of i-Access search results. Towards the top of the screen, the text that summaries how many search results were found has bee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608397" name="Picture 9" descr="Screenshot of i-Access search results. Towards the top of the screen, the text that summaries how many search results were found has been highligh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205480"/>
                    </a:xfrm>
                    <a:prstGeom prst="rect">
                      <a:avLst/>
                    </a:prstGeom>
                  </pic:spPr>
                </pic:pic>
              </a:graphicData>
            </a:graphic>
          </wp:inline>
        </w:drawing>
      </w:r>
    </w:p>
    <w:p w14:paraId="616138B4" w14:textId="77777777" w:rsidR="007D38C2" w:rsidRDefault="007D38C2" w:rsidP="45EA0829">
      <w:pPr>
        <w:rPr>
          <w:color w:val="FF0000"/>
        </w:rPr>
      </w:pPr>
    </w:p>
    <w:p w14:paraId="7511B354" w14:textId="1C3CBE67" w:rsidR="28A16410" w:rsidRDefault="20472A29" w:rsidP="45EA0829">
      <w:r>
        <w:t xml:space="preserve">The search results on this screen are sorted by Most Relevant, which is the default, but I can use the downward facing arrow to change this to Newest, Author, or Title. </w:t>
      </w:r>
    </w:p>
    <w:p w14:paraId="726277B5" w14:textId="7F34586C" w:rsidR="28A16410" w:rsidRDefault="1F7ADAB7" w:rsidP="45EA0829">
      <w:r>
        <w:t>My search results show ten results per page. Again, I can use the downward facing arrow to change this, to see twenty results per page</w:t>
      </w:r>
      <w:r w:rsidR="30B5C826">
        <w:t xml:space="preserve"> if I want to</w:t>
      </w:r>
      <w:r>
        <w:t>.</w:t>
      </w:r>
    </w:p>
    <w:p w14:paraId="4048B048" w14:textId="09A93DA6" w:rsidR="007D38C2" w:rsidRDefault="008C329A" w:rsidP="45EA0829">
      <w:pPr>
        <w:rPr>
          <w:color w:val="FF0000"/>
        </w:rPr>
      </w:pPr>
      <w:r>
        <w:rPr>
          <w:noProof/>
          <w:color w:val="FF0000"/>
        </w:rPr>
        <w:drawing>
          <wp:inline distT="0" distB="0" distL="0" distR="0" wp14:anchorId="3CAECB9E" wp14:editId="6F3581F1">
            <wp:extent cx="5943600" cy="3205480"/>
            <wp:effectExtent l="0" t="0" r="0" b="0"/>
            <wp:docPr id="906407601" name="Picture 12" descr="Screenshot of i-Access search results. Towards the top of the search results on the left of screen, the drop-down box with options on how to sort the results is highlighted. To the right of the screen, the dropdown box with options for the number of results to be viewed per page is highlighted. IN the middle of the screen,, the item description including title, author and synposis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407601" name="Picture 12" descr="Screenshot of i-Access search results. Towards the top of the search results on the left of screen, the drop-down box with options on how to sort the results is highlighted. To the right of the screen, the dropdown box with options for the number of results to be viewed per page is highlighted. IN the middle of the screen,, the item description including title, author and synposis is highligh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205480"/>
                    </a:xfrm>
                    <a:prstGeom prst="rect">
                      <a:avLst/>
                    </a:prstGeom>
                  </pic:spPr>
                </pic:pic>
              </a:graphicData>
            </a:graphic>
          </wp:inline>
        </w:drawing>
      </w:r>
    </w:p>
    <w:p w14:paraId="65908B3E" w14:textId="77777777" w:rsidR="007D38C2" w:rsidRDefault="007D38C2" w:rsidP="45EA0829">
      <w:pPr>
        <w:rPr>
          <w:color w:val="FF0000"/>
        </w:rPr>
      </w:pPr>
    </w:p>
    <w:p w14:paraId="754B41D5" w14:textId="3F9F83D0" w:rsidR="28A16410" w:rsidRDefault="511131E0" w:rsidP="45EA0829">
      <w:r>
        <w:t>My search result gives me the title of the book. In this case, it’s Harry Potter and the Order of the Phoenix.</w:t>
      </w:r>
      <w:r w:rsidR="72837574">
        <w:t xml:space="preserve"> It tells me the author, and it gives me a brief synopsis or description of the book.</w:t>
      </w:r>
    </w:p>
    <w:p w14:paraId="5BEAE3A1" w14:textId="24D0CCBF" w:rsidR="28A16410" w:rsidRDefault="0B3F33AF" w:rsidP="45EA0829">
      <w:r>
        <w:t>My search result also tells me what Format it is in. In this case, it is Daisy Audio in a human voice. If my book has more than one format available</w:t>
      </w:r>
      <w:r w:rsidR="5AE67AFD">
        <w:t xml:space="preserve">, each format will appear in a different search result. This is a new feature in i-Access, and it makes it easier for you to choose the format that you want. </w:t>
      </w:r>
    </w:p>
    <w:p w14:paraId="7EF0B30C" w14:textId="416B1A45" w:rsidR="79676A31" w:rsidRDefault="002C1167" w:rsidP="45EA0829">
      <w:r>
        <w:rPr>
          <w:noProof/>
          <w:color w:val="FF0000"/>
        </w:rPr>
        <w:drawing>
          <wp:inline distT="0" distB="0" distL="0" distR="0" wp14:anchorId="44DBAD8C" wp14:editId="7C927CF2">
            <wp:extent cx="5943600" cy="3205480"/>
            <wp:effectExtent l="0" t="0" r="0" b="0"/>
            <wp:docPr id="1121889207" name="Picture 10" descr="Screenshot of i-Access search results. At the bottom left of the search result, the file format for this item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889207" name="Picture 10" descr="Screenshot of i-Access search results. At the bottom left of the search result, the file format for this item is highligh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205480"/>
                    </a:xfrm>
                    <a:prstGeom prst="rect">
                      <a:avLst/>
                    </a:prstGeom>
                  </pic:spPr>
                </pic:pic>
              </a:graphicData>
            </a:graphic>
          </wp:inline>
        </w:drawing>
      </w:r>
      <w:r w:rsidR="79676A31">
        <w:t xml:space="preserve">The search result also includes some </w:t>
      </w:r>
      <w:r w:rsidR="014146FE" w:rsidRPr="45EA0829">
        <w:t>action buttons</w:t>
      </w:r>
      <w:r w:rsidR="55C2CA47" w:rsidRPr="45EA0829">
        <w:t>. In this case, there’s an option to add my book to My Bookshelf, or, to add it to my Request List.</w:t>
      </w:r>
      <w:r w:rsidR="41CB4A6D" w:rsidRPr="45EA0829">
        <w:t xml:space="preserve"> These buttons will change, depending on the format that you have selected. For example, if I were searching for newspapers, the buttons would show Subscribe and View </w:t>
      </w:r>
      <w:r w:rsidR="08FA1F2D" w:rsidRPr="45EA0829">
        <w:t>all issues.</w:t>
      </w:r>
    </w:p>
    <w:p w14:paraId="4E0EDD5D" w14:textId="46AC5099" w:rsidR="00943AF9" w:rsidRDefault="00943AF9" w:rsidP="45EA0829">
      <w:pPr>
        <w:rPr>
          <w:color w:val="FF0000"/>
        </w:rPr>
      </w:pPr>
      <w:r>
        <w:rPr>
          <w:noProof/>
          <w:color w:val="FF0000"/>
        </w:rPr>
        <w:lastRenderedPageBreak/>
        <w:drawing>
          <wp:inline distT="0" distB="0" distL="0" distR="0" wp14:anchorId="5B9CC67C" wp14:editId="08940B36">
            <wp:extent cx="5943600" cy="3205480"/>
            <wp:effectExtent l="0" t="0" r="0" b="0"/>
            <wp:docPr id="1920938260" name="Picture 13" descr="Screenshot of an i-Access search result. At the bottom right of the search result, two buttons for action are highlighted. The left of the two buttons is Add to Bookshelf and the right-hand button is Add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938260" name="Picture 13" descr="Screenshot of an i-Access search result. At the bottom right of the search result, two buttons for action are highlighted. The left of the two buttons is Add to Bookshelf and the right-hand button is Add Reques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205480"/>
                    </a:xfrm>
                    <a:prstGeom prst="rect">
                      <a:avLst/>
                    </a:prstGeom>
                  </pic:spPr>
                </pic:pic>
              </a:graphicData>
            </a:graphic>
          </wp:inline>
        </w:drawing>
      </w:r>
    </w:p>
    <w:p w14:paraId="12344531" w14:textId="77777777" w:rsidR="00943AF9" w:rsidRDefault="00943AF9" w:rsidP="45EA0829">
      <w:pPr>
        <w:rPr>
          <w:color w:val="FF0000"/>
        </w:rPr>
      </w:pPr>
    </w:p>
    <w:p w14:paraId="64E9A4D1" w14:textId="74C599BC" w:rsidR="08FA1F2D" w:rsidRDefault="08FA1F2D" w:rsidP="45EA0829">
      <w:r>
        <w:t>If I want to see more details about the book, I can click on the Title to be taken to the Item Details screen.</w:t>
      </w:r>
    </w:p>
    <w:p w14:paraId="403520F8" w14:textId="5E8331D4" w:rsidR="00943AF9" w:rsidRDefault="00943AF9" w:rsidP="45EA0829">
      <w:pPr>
        <w:rPr>
          <w:color w:val="FF0000"/>
        </w:rPr>
      </w:pPr>
      <w:r>
        <w:rPr>
          <w:noProof/>
          <w:color w:val="FF0000"/>
        </w:rPr>
        <w:drawing>
          <wp:inline distT="0" distB="0" distL="0" distR="0" wp14:anchorId="6A1B8328" wp14:editId="56093694">
            <wp:extent cx="5943600" cy="2651760"/>
            <wp:effectExtent l="0" t="0" r="0" b="0"/>
            <wp:docPr id="324938377" name="Picture 14" descr="Screenshot of the Item Details page for a selected title, showing the title, author, synopsis, file format, and action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38377" name="Picture 14" descr="Screenshot of the Item Details page for a selected title, showing the title, author, synopsis, file format, and action button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651760"/>
                    </a:xfrm>
                    <a:prstGeom prst="rect">
                      <a:avLst/>
                    </a:prstGeom>
                  </pic:spPr>
                </pic:pic>
              </a:graphicData>
            </a:graphic>
          </wp:inline>
        </w:drawing>
      </w:r>
    </w:p>
    <w:p w14:paraId="6C9C688D" w14:textId="77777777" w:rsidR="00943AF9" w:rsidRDefault="00943AF9" w:rsidP="45EA0829">
      <w:pPr>
        <w:rPr>
          <w:color w:val="FF0000"/>
        </w:rPr>
      </w:pPr>
    </w:p>
    <w:p w14:paraId="0919F3D0" w14:textId="11335DE8" w:rsidR="450DFD90" w:rsidRDefault="450DFD90" w:rsidP="45EA0829">
      <w:r w:rsidRPr="45EA0829">
        <w:t xml:space="preserve">The Item Details screen contains all the basic information about the book, but as I move down the page, it also contains additional information such as the duration of the recording </w:t>
      </w:r>
      <w:r w:rsidR="0C2BB888" w:rsidRPr="45EA0829">
        <w:t>or who</w:t>
      </w:r>
      <w:r w:rsidRPr="45EA0829">
        <w:t xml:space="preserve"> the narrator</w:t>
      </w:r>
      <w:r w:rsidR="67A15A00" w:rsidRPr="45EA0829">
        <w:t xml:space="preserve"> is</w:t>
      </w:r>
      <w:r w:rsidRPr="45EA0829">
        <w:t xml:space="preserve">, </w:t>
      </w:r>
      <w:r w:rsidR="4FDFBED2" w:rsidRPr="45EA0829">
        <w:t>in this case, Stephen Fry.</w:t>
      </w:r>
    </w:p>
    <w:p w14:paraId="372B95A0" w14:textId="18769565" w:rsidR="00943AF9" w:rsidRDefault="00943AF9" w:rsidP="45EA0829">
      <w:r>
        <w:rPr>
          <w:noProof/>
        </w:rPr>
        <w:lastRenderedPageBreak/>
        <w:drawing>
          <wp:inline distT="0" distB="0" distL="0" distR="0" wp14:anchorId="184E106C" wp14:editId="6DAD0B00">
            <wp:extent cx="5943600" cy="4768850"/>
            <wp:effectExtent l="0" t="0" r="0" b="0"/>
            <wp:docPr id="124900222" name="Picture 15" descr="Screenshot of further information from the Item Details page. There is a long list of information about the item, including file size, Duration, Publisher, Language, Date added, Narrator, Series Name, Series Position, Narrator Type, and whether there is sexual, violent, or course langua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00222" name="Picture 15" descr="Screenshot of further information from the Item Details page. There is a long list of information about the item, including file size, Duration, Publisher, Language, Date added, Narrator, Series Name, Series Position, Narrator Type, and whether there is sexual, violent, or course language cont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768850"/>
                    </a:xfrm>
                    <a:prstGeom prst="rect">
                      <a:avLst/>
                    </a:prstGeom>
                  </pic:spPr>
                </pic:pic>
              </a:graphicData>
            </a:graphic>
          </wp:inline>
        </w:drawing>
      </w:r>
    </w:p>
    <w:p w14:paraId="64E4A52A" w14:textId="1E003D5A" w:rsidR="4FDFBED2" w:rsidRDefault="4FDFBED2" w:rsidP="45EA0829">
      <w:r w:rsidRPr="45EA0829">
        <w:t>To get back to my search results, I just need to click on the link called “Return to previous page”.</w:t>
      </w:r>
    </w:p>
    <w:p w14:paraId="1D62B8E3" w14:textId="09F7E30E" w:rsidR="00943AF9" w:rsidRDefault="00943AF9" w:rsidP="573E0025">
      <w:pPr>
        <w:rPr>
          <w:color w:val="FF0000"/>
        </w:rPr>
      </w:pPr>
      <w:r>
        <w:rPr>
          <w:noProof/>
          <w:color w:val="FF0000"/>
        </w:rPr>
        <w:lastRenderedPageBreak/>
        <w:drawing>
          <wp:inline distT="0" distB="0" distL="0" distR="0" wp14:anchorId="05CE3494" wp14:editId="755A5CB5">
            <wp:extent cx="5943600" cy="3185160"/>
            <wp:effectExtent l="0" t="0" r="0" b="0"/>
            <wp:docPr id="1355450897" name="Picture 16" descr="Screenshot of the Item Details screen. Below the Synopsis and File format information, there is a highlightedlink to Return to previou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450897" name="Picture 16" descr="Screenshot of the Item Details screen. Below the Synopsis and File format information, there is a highlightedlink to Return to previous pag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185160"/>
                    </a:xfrm>
                    <a:prstGeom prst="rect">
                      <a:avLst/>
                    </a:prstGeom>
                  </pic:spPr>
                </pic:pic>
              </a:graphicData>
            </a:graphic>
          </wp:inline>
        </w:drawing>
      </w:r>
    </w:p>
    <w:p w14:paraId="2A37597D" w14:textId="77777777" w:rsidR="00943AF9" w:rsidRDefault="00943AF9" w:rsidP="573E0025">
      <w:pPr>
        <w:rPr>
          <w:color w:val="FF0000"/>
        </w:rPr>
      </w:pPr>
    </w:p>
    <w:p w14:paraId="48DC15A6" w14:textId="44063A39" w:rsidR="5E0B9CCC" w:rsidRDefault="4FDFBED2" w:rsidP="573E0025">
      <w:r>
        <w:t>So that’s how to conduct a basic search in the i-Access Library.</w:t>
      </w:r>
    </w:p>
    <w:p w14:paraId="063A932F" w14:textId="1F8F8FE4" w:rsidR="4FDFBED2" w:rsidRDefault="4FDFBED2" w:rsidP="45EA0829">
      <w:r>
        <w:t>Thank you for watching this video, on how to run a basic search in the i-Access Library.</w:t>
      </w:r>
    </w:p>
    <w:p w14:paraId="37724451" w14:textId="222B2B1E" w:rsidR="4FDFBED2" w:rsidRDefault="4FDFBED2" w:rsidP="45EA0829">
      <w:r>
        <w:t xml:space="preserve">You can find more information and help in the i-Access Library User Guide, which is in i-Access under the Library Help menu. </w:t>
      </w:r>
    </w:p>
    <w:p w14:paraId="3C3BCFBE" w14:textId="79DE4AC9" w:rsidR="3C3809E9" w:rsidRDefault="3C3809E9" w:rsidP="45EA0829">
      <w:r>
        <w:t xml:space="preserve">You can also call Vision Australia on 1300 847 466 or email the library at </w:t>
      </w:r>
      <w:hyperlink r:id="rId17">
        <w:r w:rsidRPr="45EA0829">
          <w:rPr>
            <w:rStyle w:val="Hyperlink"/>
          </w:rPr>
          <w:t>VisionAustralia.Library@visionaustralia.org</w:t>
        </w:r>
      </w:hyperlink>
    </w:p>
    <w:p w14:paraId="5C771208" w14:textId="07BD3B05" w:rsidR="2F153306" w:rsidRDefault="2F153306" w:rsidP="2CCE45DD">
      <w:pPr>
        <w:rPr>
          <w:color w:val="000000" w:themeColor="text1"/>
        </w:rPr>
      </w:pPr>
    </w:p>
    <w:sectPr w:rsidR="2F15330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8726E5"/>
    <w:multiLevelType w:val="hybridMultilevel"/>
    <w:tmpl w:val="BF84A450"/>
    <w:lvl w:ilvl="0" w:tplc="FFFFFFFF">
      <w:start w:val="1"/>
      <w:numFmt w:val="decimal"/>
      <w:lvlText w:val="%1."/>
      <w:lvlJc w:val="left"/>
      <w:pPr>
        <w:ind w:left="720" w:hanging="360"/>
      </w:pPr>
    </w:lvl>
    <w:lvl w:ilvl="1" w:tplc="161A5224">
      <w:start w:val="1"/>
      <w:numFmt w:val="lowerLetter"/>
      <w:lvlText w:val="%2."/>
      <w:lvlJc w:val="left"/>
      <w:pPr>
        <w:ind w:left="1440" w:hanging="360"/>
      </w:pPr>
    </w:lvl>
    <w:lvl w:ilvl="2" w:tplc="95102616">
      <w:start w:val="1"/>
      <w:numFmt w:val="lowerRoman"/>
      <w:lvlText w:val="%3."/>
      <w:lvlJc w:val="right"/>
      <w:pPr>
        <w:ind w:left="2160" w:hanging="180"/>
      </w:pPr>
    </w:lvl>
    <w:lvl w:ilvl="3" w:tplc="6A34A3B6">
      <w:start w:val="1"/>
      <w:numFmt w:val="decimal"/>
      <w:lvlText w:val="%4."/>
      <w:lvlJc w:val="left"/>
      <w:pPr>
        <w:ind w:left="2880" w:hanging="360"/>
      </w:pPr>
    </w:lvl>
    <w:lvl w:ilvl="4" w:tplc="FE0A9230">
      <w:start w:val="1"/>
      <w:numFmt w:val="lowerLetter"/>
      <w:lvlText w:val="%5."/>
      <w:lvlJc w:val="left"/>
      <w:pPr>
        <w:ind w:left="3600" w:hanging="360"/>
      </w:pPr>
    </w:lvl>
    <w:lvl w:ilvl="5" w:tplc="E45058BE">
      <w:start w:val="1"/>
      <w:numFmt w:val="lowerRoman"/>
      <w:lvlText w:val="%6."/>
      <w:lvlJc w:val="right"/>
      <w:pPr>
        <w:ind w:left="4320" w:hanging="180"/>
      </w:pPr>
    </w:lvl>
    <w:lvl w:ilvl="6" w:tplc="EE8050AC">
      <w:start w:val="1"/>
      <w:numFmt w:val="decimal"/>
      <w:lvlText w:val="%7."/>
      <w:lvlJc w:val="left"/>
      <w:pPr>
        <w:ind w:left="5040" w:hanging="360"/>
      </w:pPr>
    </w:lvl>
    <w:lvl w:ilvl="7" w:tplc="472A6F24">
      <w:start w:val="1"/>
      <w:numFmt w:val="lowerLetter"/>
      <w:lvlText w:val="%8."/>
      <w:lvlJc w:val="left"/>
      <w:pPr>
        <w:ind w:left="5760" w:hanging="360"/>
      </w:pPr>
    </w:lvl>
    <w:lvl w:ilvl="8" w:tplc="53403442">
      <w:start w:val="1"/>
      <w:numFmt w:val="lowerRoman"/>
      <w:lvlText w:val="%9."/>
      <w:lvlJc w:val="right"/>
      <w:pPr>
        <w:ind w:left="6480" w:hanging="180"/>
      </w:pPr>
    </w:lvl>
  </w:abstractNum>
  <w:abstractNum w:abstractNumId="1" w15:restartNumberingAfterBreak="0">
    <w:nsid w:val="266919A7"/>
    <w:multiLevelType w:val="hybridMultilevel"/>
    <w:tmpl w:val="E8DE38EA"/>
    <w:lvl w:ilvl="0" w:tplc="C31C8BE4">
      <w:start w:val="1"/>
      <w:numFmt w:val="decimal"/>
      <w:lvlText w:val="%1."/>
      <w:lvlJc w:val="left"/>
      <w:pPr>
        <w:ind w:left="720" w:hanging="360"/>
      </w:pPr>
    </w:lvl>
    <w:lvl w:ilvl="1" w:tplc="5338FF72">
      <w:start w:val="1"/>
      <w:numFmt w:val="lowerLetter"/>
      <w:lvlText w:val="%2."/>
      <w:lvlJc w:val="left"/>
      <w:pPr>
        <w:ind w:left="1440" w:hanging="360"/>
      </w:pPr>
    </w:lvl>
    <w:lvl w:ilvl="2" w:tplc="5E2658EA">
      <w:start w:val="1"/>
      <w:numFmt w:val="lowerRoman"/>
      <w:lvlText w:val="%3."/>
      <w:lvlJc w:val="right"/>
      <w:pPr>
        <w:ind w:left="2160" w:hanging="180"/>
      </w:pPr>
    </w:lvl>
    <w:lvl w:ilvl="3" w:tplc="732CEE1E">
      <w:start w:val="1"/>
      <w:numFmt w:val="decimal"/>
      <w:lvlText w:val="%4."/>
      <w:lvlJc w:val="left"/>
      <w:pPr>
        <w:ind w:left="2880" w:hanging="360"/>
      </w:pPr>
    </w:lvl>
    <w:lvl w:ilvl="4" w:tplc="873A3308">
      <w:start w:val="1"/>
      <w:numFmt w:val="lowerLetter"/>
      <w:lvlText w:val="%5."/>
      <w:lvlJc w:val="left"/>
      <w:pPr>
        <w:ind w:left="3600" w:hanging="360"/>
      </w:pPr>
    </w:lvl>
    <w:lvl w:ilvl="5" w:tplc="488A51E6">
      <w:start w:val="1"/>
      <w:numFmt w:val="lowerRoman"/>
      <w:lvlText w:val="%6."/>
      <w:lvlJc w:val="right"/>
      <w:pPr>
        <w:ind w:left="4320" w:hanging="180"/>
      </w:pPr>
    </w:lvl>
    <w:lvl w:ilvl="6" w:tplc="76146836">
      <w:start w:val="1"/>
      <w:numFmt w:val="decimal"/>
      <w:lvlText w:val="%7."/>
      <w:lvlJc w:val="left"/>
      <w:pPr>
        <w:ind w:left="5040" w:hanging="360"/>
      </w:pPr>
    </w:lvl>
    <w:lvl w:ilvl="7" w:tplc="610EBAE6">
      <w:start w:val="1"/>
      <w:numFmt w:val="lowerLetter"/>
      <w:lvlText w:val="%8."/>
      <w:lvlJc w:val="left"/>
      <w:pPr>
        <w:ind w:left="5760" w:hanging="360"/>
      </w:pPr>
    </w:lvl>
    <w:lvl w:ilvl="8" w:tplc="AC2472F6">
      <w:start w:val="1"/>
      <w:numFmt w:val="lowerRoman"/>
      <w:lvlText w:val="%9."/>
      <w:lvlJc w:val="right"/>
      <w:pPr>
        <w:ind w:left="6480" w:hanging="180"/>
      </w:pPr>
    </w:lvl>
  </w:abstractNum>
  <w:abstractNum w:abstractNumId="2" w15:restartNumberingAfterBreak="0">
    <w:nsid w:val="29889E21"/>
    <w:multiLevelType w:val="hybridMultilevel"/>
    <w:tmpl w:val="7C82EBC0"/>
    <w:lvl w:ilvl="0" w:tplc="D6BEF06E">
      <w:start w:val="1"/>
      <w:numFmt w:val="decimal"/>
      <w:lvlText w:val="%1."/>
      <w:lvlJc w:val="left"/>
      <w:pPr>
        <w:ind w:left="720" w:hanging="360"/>
      </w:pPr>
    </w:lvl>
    <w:lvl w:ilvl="1" w:tplc="3E248030">
      <w:start w:val="1"/>
      <w:numFmt w:val="lowerLetter"/>
      <w:lvlText w:val="%2."/>
      <w:lvlJc w:val="left"/>
      <w:pPr>
        <w:ind w:left="1440" w:hanging="360"/>
      </w:pPr>
    </w:lvl>
    <w:lvl w:ilvl="2" w:tplc="2C3435B2">
      <w:start w:val="1"/>
      <w:numFmt w:val="lowerRoman"/>
      <w:lvlText w:val="%3."/>
      <w:lvlJc w:val="right"/>
      <w:pPr>
        <w:ind w:left="2160" w:hanging="180"/>
      </w:pPr>
    </w:lvl>
    <w:lvl w:ilvl="3" w:tplc="58A879BE">
      <w:start w:val="1"/>
      <w:numFmt w:val="decimal"/>
      <w:lvlText w:val="%4."/>
      <w:lvlJc w:val="left"/>
      <w:pPr>
        <w:ind w:left="2880" w:hanging="360"/>
      </w:pPr>
    </w:lvl>
    <w:lvl w:ilvl="4" w:tplc="E2546DEE">
      <w:start w:val="1"/>
      <w:numFmt w:val="lowerLetter"/>
      <w:lvlText w:val="%5."/>
      <w:lvlJc w:val="left"/>
      <w:pPr>
        <w:ind w:left="3600" w:hanging="360"/>
      </w:pPr>
    </w:lvl>
    <w:lvl w:ilvl="5" w:tplc="B866DA62">
      <w:start w:val="1"/>
      <w:numFmt w:val="lowerRoman"/>
      <w:lvlText w:val="%6."/>
      <w:lvlJc w:val="right"/>
      <w:pPr>
        <w:ind w:left="4320" w:hanging="180"/>
      </w:pPr>
    </w:lvl>
    <w:lvl w:ilvl="6" w:tplc="9C748DC0">
      <w:start w:val="1"/>
      <w:numFmt w:val="decimal"/>
      <w:lvlText w:val="%7."/>
      <w:lvlJc w:val="left"/>
      <w:pPr>
        <w:ind w:left="5040" w:hanging="360"/>
      </w:pPr>
    </w:lvl>
    <w:lvl w:ilvl="7" w:tplc="75D6033A">
      <w:start w:val="1"/>
      <w:numFmt w:val="lowerLetter"/>
      <w:lvlText w:val="%8."/>
      <w:lvlJc w:val="left"/>
      <w:pPr>
        <w:ind w:left="5760" w:hanging="360"/>
      </w:pPr>
    </w:lvl>
    <w:lvl w:ilvl="8" w:tplc="2BDAA486">
      <w:start w:val="1"/>
      <w:numFmt w:val="lowerRoman"/>
      <w:lvlText w:val="%9."/>
      <w:lvlJc w:val="right"/>
      <w:pPr>
        <w:ind w:left="6480" w:hanging="180"/>
      </w:pPr>
    </w:lvl>
  </w:abstractNum>
  <w:abstractNum w:abstractNumId="3" w15:restartNumberingAfterBreak="0">
    <w:nsid w:val="423A31EE"/>
    <w:multiLevelType w:val="hybridMultilevel"/>
    <w:tmpl w:val="D08E5600"/>
    <w:lvl w:ilvl="0" w:tplc="C07C0480">
      <w:start w:val="1"/>
      <w:numFmt w:val="decimal"/>
      <w:lvlText w:val="%1."/>
      <w:lvlJc w:val="left"/>
      <w:pPr>
        <w:ind w:left="720" w:hanging="360"/>
      </w:pPr>
    </w:lvl>
    <w:lvl w:ilvl="1" w:tplc="219EFA32">
      <w:start w:val="1"/>
      <w:numFmt w:val="lowerLetter"/>
      <w:lvlText w:val="%2."/>
      <w:lvlJc w:val="left"/>
      <w:pPr>
        <w:ind w:left="1440" w:hanging="360"/>
      </w:pPr>
    </w:lvl>
    <w:lvl w:ilvl="2" w:tplc="0D18CAA4">
      <w:start w:val="1"/>
      <w:numFmt w:val="lowerRoman"/>
      <w:lvlText w:val="%3."/>
      <w:lvlJc w:val="right"/>
      <w:pPr>
        <w:ind w:left="2160" w:hanging="180"/>
      </w:pPr>
    </w:lvl>
    <w:lvl w:ilvl="3" w:tplc="8294E848">
      <w:start w:val="1"/>
      <w:numFmt w:val="decimal"/>
      <w:lvlText w:val="%4."/>
      <w:lvlJc w:val="left"/>
      <w:pPr>
        <w:ind w:left="2880" w:hanging="360"/>
      </w:pPr>
    </w:lvl>
    <w:lvl w:ilvl="4" w:tplc="9A2E6626">
      <w:start w:val="1"/>
      <w:numFmt w:val="lowerLetter"/>
      <w:lvlText w:val="%5."/>
      <w:lvlJc w:val="left"/>
      <w:pPr>
        <w:ind w:left="3600" w:hanging="360"/>
      </w:pPr>
    </w:lvl>
    <w:lvl w:ilvl="5" w:tplc="3E281914">
      <w:start w:val="1"/>
      <w:numFmt w:val="lowerRoman"/>
      <w:lvlText w:val="%6."/>
      <w:lvlJc w:val="right"/>
      <w:pPr>
        <w:ind w:left="4320" w:hanging="180"/>
      </w:pPr>
    </w:lvl>
    <w:lvl w:ilvl="6" w:tplc="52B2DC2E">
      <w:start w:val="1"/>
      <w:numFmt w:val="decimal"/>
      <w:lvlText w:val="%7."/>
      <w:lvlJc w:val="left"/>
      <w:pPr>
        <w:ind w:left="5040" w:hanging="360"/>
      </w:pPr>
    </w:lvl>
    <w:lvl w:ilvl="7" w:tplc="544ECE78">
      <w:start w:val="1"/>
      <w:numFmt w:val="lowerLetter"/>
      <w:lvlText w:val="%8."/>
      <w:lvlJc w:val="left"/>
      <w:pPr>
        <w:ind w:left="5760" w:hanging="360"/>
      </w:pPr>
    </w:lvl>
    <w:lvl w:ilvl="8" w:tplc="6E8A0C82">
      <w:start w:val="1"/>
      <w:numFmt w:val="lowerRoman"/>
      <w:lvlText w:val="%9."/>
      <w:lvlJc w:val="right"/>
      <w:pPr>
        <w:ind w:left="6480" w:hanging="180"/>
      </w:pPr>
    </w:lvl>
  </w:abstractNum>
  <w:abstractNum w:abstractNumId="4" w15:restartNumberingAfterBreak="0">
    <w:nsid w:val="4D9374C6"/>
    <w:multiLevelType w:val="hybridMultilevel"/>
    <w:tmpl w:val="B2BC50D8"/>
    <w:lvl w:ilvl="0" w:tplc="DDD49132">
      <w:start w:val="1"/>
      <w:numFmt w:val="decimal"/>
      <w:lvlText w:val="%1."/>
      <w:lvlJc w:val="left"/>
      <w:pPr>
        <w:ind w:left="720" w:hanging="360"/>
      </w:pPr>
    </w:lvl>
    <w:lvl w:ilvl="1" w:tplc="C5B2EB58">
      <w:start w:val="1"/>
      <w:numFmt w:val="lowerLetter"/>
      <w:lvlText w:val="%2."/>
      <w:lvlJc w:val="left"/>
      <w:pPr>
        <w:ind w:left="1440" w:hanging="360"/>
      </w:pPr>
    </w:lvl>
    <w:lvl w:ilvl="2" w:tplc="2532714C">
      <w:start w:val="1"/>
      <w:numFmt w:val="lowerRoman"/>
      <w:lvlText w:val="%3."/>
      <w:lvlJc w:val="right"/>
      <w:pPr>
        <w:ind w:left="2160" w:hanging="180"/>
      </w:pPr>
    </w:lvl>
    <w:lvl w:ilvl="3" w:tplc="F3E8C6DA">
      <w:start w:val="1"/>
      <w:numFmt w:val="decimal"/>
      <w:lvlText w:val="%4."/>
      <w:lvlJc w:val="left"/>
      <w:pPr>
        <w:ind w:left="2880" w:hanging="360"/>
      </w:pPr>
    </w:lvl>
    <w:lvl w:ilvl="4" w:tplc="165039BA">
      <w:start w:val="1"/>
      <w:numFmt w:val="lowerLetter"/>
      <w:lvlText w:val="%5."/>
      <w:lvlJc w:val="left"/>
      <w:pPr>
        <w:ind w:left="3600" w:hanging="360"/>
      </w:pPr>
    </w:lvl>
    <w:lvl w:ilvl="5" w:tplc="FA70681A">
      <w:start w:val="1"/>
      <w:numFmt w:val="lowerRoman"/>
      <w:lvlText w:val="%6."/>
      <w:lvlJc w:val="right"/>
      <w:pPr>
        <w:ind w:left="4320" w:hanging="180"/>
      </w:pPr>
    </w:lvl>
    <w:lvl w:ilvl="6" w:tplc="1B107750">
      <w:start w:val="1"/>
      <w:numFmt w:val="decimal"/>
      <w:lvlText w:val="%7."/>
      <w:lvlJc w:val="left"/>
      <w:pPr>
        <w:ind w:left="5040" w:hanging="360"/>
      </w:pPr>
    </w:lvl>
    <w:lvl w:ilvl="7" w:tplc="DA6AC90A">
      <w:start w:val="1"/>
      <w:numFmt w:val="lowerLetter"/>
      <w:lvlText w:val="%8."/>
      <w:lvlJc w:val="left"/>
      <w:pPr>
        <w:ind w:left="5760" w:hanging="360"/>
      </w:pPr>
    </w:lvl>
    <w:lvl w:ilvl="8" w:tplc="113EC188">
      <w:start w:val="1"/>
      <w:numFmt w:val="lowerRoman"/>
      <w:lvlText w:val="%9."/>
      <w:lvlJc w:val="right"/>
      <w:pPr>
        <w:ind w:left="6480" w:hanging="180"/>
      </w:pPr>
    </w:lvl>
  </w:abstractNum>
  <w:abstractNum w:abstractNumId="5" w15:restartNumberingAfterBreak="0">
    <w:nsid w:val="79EA467E"/>
    <w:multiLevelType w:val="hybridMultilevel"/>
    <w:tmpl w:val="FFFFFFFF"/>
    <w:lvl w:ilvl="0" w:tplc="1534AF56">
      <w:start w:val="1"/>
      <w:numFmt w:val="decimal"/>
      <w:lvlText w:val="%1."/>
      <w:lvlJc w:val="left"/>
      <w:pPr>
        <w:ind w:left="720" w:hanging="360"/>
      </w:pPr>
    </w:lvl>
    <w:lvl w:ilvl="1" w:tplc="E8D0301C">
      <w:start w:val="1"/>
      <w:numFmt w:val="lowerLetter"/>
      <w:lvlText w:val="%2."/>
      <w:lvlJc w:val="left"/>
      <w:pPr>
        <w:ind w:left="1440" w:hanging="360"/>
      </w:pPr>
    </w:lvl>
    <w:lvl w:ilvl="2" w:tplc="FF5E554C">
      <w:start w:val="1"/>
      <w:numFmt w:val="lowerRoman"/>
      <w:lvlText w:val="%3."/>
      <w:lvlJc w:val="right"/>
      <w:pPr>
        <w:ind w:left="2160" w:hanging="180"/>
      </w:pPr>
    </w:lvl>
    <w:lvl w:ilvl="3" w:tplc="D5BE5C02">
      <w:start w:val="1"/>
      <w:numFmt w:val="decimal"/>
      <w:lvlText w:val="%4."/>
      <w:lvlJc w:val="left"/>
      <w:pPr>
        <w:ind w:left="2880" w:hanging="360"/>
      </w:pPr>
    </w:lvl>
    <w:lvl w:ilvl="4" w:tplc="43DA96E6">
      <w:start w:val="1"/>
      <w:numFmt w:val="lowerLetter"/>
      <w:lvlText w:val="%5."/>
      <w:lvlJc w:val="left"/>
      <w:pPr>
        <w:ind w:left="3600" w:hanging="360"/>
      </w:pPr>
    </w:lvl>
    <w:lvl w:ilvl="5" w:tplc="9D020764">
      <w:start w:val="1"/>
      <w:numFmt w:val="lowerRoman"/>
      <w:lvlText w:val="%6."/>
      <w:lvlJc w:val="right"/>
      <w:pPr>
        <w:ind w:left="4320" w:hanging="180"/>
      </w:pPr>
    </w:lvl>
    <w:lvl w:ilvl="6" w:tplc="C66A755E">
      <w:start w:val="1"/>
      <w:numFmt w:val="decimal"/>
      <w:lvlText w:val="%7."/>
      <w:lvlJc w:val="left"/>
      <w:pPr>
        <w:ind w:left="5040" w:hanging="360"/>
      </w:pPr>
    </w:lvl>
    <w:lvl w:ilvl="7" w:tplc="05000ACC">
      <w:start w:val="1"/>
      <w:numFmt w:val="lowerLetter"/>
      <w:lvlText w:val="%8."/>
      <w:lvlJc w:val="left"/>
      <w:pPr>
        <w:ind w:left="5760" w:hanging="360"/>
      </w:pPr>
    </w:lvl>
    <w:lvl w:ilvl="8" w:tplc="7020FB4A">
      <w:start w:val="1"/>
      <w:numFmt w:val="lowerRoman"/>
      <w:lvlText w:val="%9."/>
      <w:lvlJc w:val="right"/>
      <w:pPr>
        <w:ind w:left="6480" w:hanging="180"/>
      </w:pPr>
    </w:lvl>
  </w:abstractNum>
  <w:abstractNum w:abstractNumId="6" w15:restartNumberingAfterBreak="0">
    <w:nsid w:val="7E08ACA7"/>
    <w:multiLevelType w:val="hybridMultilevel"/>
    <w:tmpl w:val="4C62ADB2"/>
    <w:lvl w:ilvl="0" w:tplc="FFFFFFFF">
      <w:start w:val="1"/>
      <w:numFmt w:val="bullet"/>
      <w:pStyle w:val="ListParagraph"/>
      <w:lvlText w:val=""/>
      <w:lvlJc w:val="left"/>
      <w:pPr>
        <w:ind w:left="720" w:hanging="360"/>
      </w:pPr>
      <w:rPr>
        <w:rFonts w:ascii="Symbol" w:hAnsi="Symbol" w:hint="default"/>
      </w:rPr>
    </w:lvl>
    <w:lvl w:ilvl="1" w:tplc="554498BA">
      <w:start w:val="1"/>
      <w:numFmt w:val="bullet"/>
      <w:lvlText w:val="o"/>
      <w:lvlJc w:val="left"/>
      <w:pPr>
        <w:ind w:left="1440" w:hanging="360"/>
      </w:pPr>
      <w:rPr>
        <w:rFonts w:ascii="Courier New" w:hAnsi="Courier New" w:hint="default"/>
      </w:rPr>
    </w:lvl>
    <w:lvl w:ilvl="2" w:tplc="ACFA7E06">
      <w:start w:val="1"/>
      <w:numFmt w:val="bullet"/>
      <w:lvlText w:val=""/>
      <w:lvlJc w:val="left"/>
      <w:pPr>
        <w:ind w:left="2160" w:hanging="360"/>
      </w:pPr>
      <w:rPr>
        <w:rFonts w:ascii="Wingdings" w:hAnsi="Wingdings" w:hint="default"/>
      </w:rPr>
    </w:lvl>
    <w:lvl w:ilvl="3" w:tplc="4E2ECA74">
      <w:start w:val="1"/>
      <w:numFmt w:val="bullet"/>
      <w:lvlText w:val=""/>
      <w:lvlJc w:val="left"/>
      <w:pPr>
        <w:ind w:left="2880" w:hanging="360"/>
      </w:pPr>
      <w:rPr>
        <w:rFonts w:ascii="Symbol" w:hAnsi="Symbol" w:hint="default"/>
      </w:rPr>
    </w:lvl>
    <w:lvl w:ilvl="4" w:tplc="807EBFF6">
      <w:start w:val="1"/>
      <w:numFmt w:val="bullet"/>
      <w:lvlText w:val="o"/>
      <w:lvlJc w:val="left"/>
      <w:pPr>
        <w:ind w:left="3600" w:hanging="360"/>
      </w:pPr>
      <w:rPr>
        <w:rFonts w:ascii="Courier New" w:hAnsi="Courier New" w:hint="default"/>
      </w:rPr>
    </w:lvl>
    <w:lvl w:ilvl="5" w:tplc="B656781A">
      <w:start w:val="1"/>
      <w:numFmt w:val="bullet"/>
      <w:lvlText w:val=""/>
      <w:lvlJc w:val="left"/>
      <w:pPr>
        <w:ind w:left="4320" w:hanging="360"/>
      </w:pPr>
      <w:rPr>
        <w:rFonts w:ascii="Wingdings" w:hAnsi="Wingdings" w:hint="default"/>
      </w:rPr>
    </w:lvl>
    <w:lvl w:ilvl="6" w:tplc="DB62E348">
      <w:start w:val="1"/>
      <w:numFmt w:val="bullet"/>
      <w:lvlText w:val=""/>
      <w:lvlJc w:val="left"/>
      <w:pPr>
        <w:ind w:left="5040" w:hanging="360"/>
      </w:pPr>
      <w:rPr>
        <w:rFonts w:ascii="Symbol" w:hAnsi="Symbol" w:hint="default"/>
      </w:rPr>
    </w:lvl>
    <w:lvl w:ilvl="7" w:tplc="E2AA4CFC">
      <w:start w:val="1"/>
      <w:numFmt w:val="bullet"/>
      <w:lvlText w:val="o"/>
      <w:lvlJc w:val="left"/>
      <w:pPr>
        <w:ind w:left="5760" w:hanging="360"/>
      </w:pPr>
      <w:rPr>
        <w:rFonts w:ascii="Courier New" w:hAnsi="Courier New" w:hint="default"/>
      </w:rPr>
    </w:lvl>
    <w:lvl w:ilvl="8" w:tplc="B69E4F72">
      <w:start w:val="1"/>
      <w:numFmt w:val="bullet"/>
      <w:lvlText w:val=""/>
      <w:lvlJc w:val="left"/>
      <w:pPr>
        <w:ind w:left="6480" w:hanging="360"/>
      </w:pPr>
      <w:rPr>
        <w:rFonts w:ascii="Wingdings" w:hAnsi="Wingdings" w:hint="default"/>
      </w:rPr>
    </w:lvl>
  </w:abstractNum>
  <w:num w:numId="1" w16cid:durableId="1065907969">
    <w:abstractNumId w:val="5"/>
  </w:num>
  <w:num w:numId="2" w16cid:durableId="1308508715">
    <w:abstractNumId w:val="6"/>
  </w:num>
  <w:num w:numId="3" w16cid:durableId="1824420867">
    <w:abstractNumId w:val="1"/>
  </w:num>
  <w:num w:numId="4" w16cid:durableId="803305777">
    <w:abstractNumId w:val="0"/>
  </w:num>
  <w:num w:numId="5" w16cid:durableId="1692993011">
    <w:abstractNumId w:val="2"/>
  </w:num>
  <w:num w:numId="6" w16cid:durableId="145826469">
    <w:abstractNumId w:val="4"/>
  </w:num>
  <w:num w:numId="7" w16cid:durableId="845035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E4644CA"/>
    <w:rsid w:val="000064D3"/>
    <w:rsid w:val="00045D32"/>
    <w:rsid w:val="000B3F23"/>
    <w:rsid w:val="00100EFB"/>
    <w:rsid w:val="00170692"/>
    <w:rsid w:val="00196D8B"/>
    <w:rsid w:val="001E40FA"/>
    <w:rsid w:val="001F82BE"/>
    <w:rsid w:val="00224C5B"/>
    <w:rsid w:val="002C1167"/>
    <w:rsid w:val="00301EFE"/>
    <w:rsid w:val="003C002B"/>
    <w:rsid w:val="0048B211"/>
    <w:rsid w:val="004B6330"/>
    <w:rsid w:val="00505A52"/>
    <w:rsid w:val="0054E473"/>
    <w:rsid w:val="005D6A08"/>
    <w:rsid w:val="005F487D"/>
    <w:rsid w:val="006105CE"/>
    <w:rsid w:val="00622AA5"/>
    <w:rsid w:val="00637C05"/>
    <w:rsid w:val="00685977"/>
    <w:rsid w:val="00691DC9"/>
    <w:rsid w:val="007A1271"/>
    <w:rsid w:val="007D38C2"/>
    <w:rsid w:val="00823C0A"/>
    <w:rsid w:val="008C329A"/>
    <w:rsid w:val="009021C7"/>
    <w:rsid w:val="00943AF9"/>
    <w:rsid w:val="00B816A8"/>
    <w:rsid w:val="00C01194"/>
    <w:rsid w:val="00C758E4"/>
    <w:rsid w:val="00C87083"/>
    <w:rsid w:val="00CD0185"/>
    <w:rsid w:val="00D1063C"/>
    <w:rsid w:val="00E3506A"/>
    <w:rsid w:val="00E6257B"/>
    <w:rsid w:val="00ED20D6"/>
    <w:rsid w:val="00F30240"/>
    <w:rsid w:val="00F83C9F"/>
    <w:rsid w:val="00FE525D"/>
    <w:rsid w:val="010C4636"/>
    <w:rsid w:val="01328841"/>
    <w:rsid w:val="014146FE"/>
    <w:rsid w:val="01416C8D"/>
    <w:rsid w:val="018DF045"/>
    <w:rsid w:val="0234D090"/>
    <w:rsid w:val="0243910A"/>
    <w:rsid w:val="04F09FBC"/>
    <w:rsid w:val="0537940D"/>
    <w:rsid w:val="054873AB"/>
    <w:rsid w:val="05DE4032"/>
    <w:rsid w:val="06239EF3"/>
    <w:rsid w:val="067AFEF1"/>
    <w:rsid w:val="06AA1BE7"/>
    <w:rsid w:val="06DDAB6D"/>
    <w:rsid w:val="070B4C26"/>
    <w:rsid w:val="070C2315"/>
    <w:rsid w:val="073EE993"/>
    <w:rsid w:val="074ECF0D"/>
    <w:rsid w:val="07DEE7D0"/>
    <w:rsid w:val="07F5242E"/>
    <w:rsid w:val="085F0B0C"/>
    <w:rsid w:val="08C8A12A"/>
    <w:rsid w:val="08FA1F2D"/>
    <w:rsid w:val="09946DC2"/>
    <w:rsid w:val="0A32F3AB"/>
    <w:rsid w:val="0AAD64D4"/>
    <w:rsid w:val="0B3F33AF"/>
    <w:rsid w:val="0BCEA4F3"/>
    <w:rsid w:val="0BEBAB4A"/>
    <w:rsid w:val="0C2BB888"/>
    <w:rsid w:val="0C6A4F5F"/>
    <w:rsid w:val="0CB021EC"/>
    <w:rsid w:val="0CC01982"/>
    <w:rsid w:val="0CE2F0D6"/>
    <w:rsid w:val="0CF33CF1"/>
    <w:rsid w:val="0D198DF4"/>
    <w:rsid w:val="0D63D7F6"/>
    <w:rsid w:val="0D92D446"/>
    <w:rsid w:val="0E0337E3"/>
    <w:rsid w:val="0E0C1714"/>
    <w:rsid w:val="0E159F69"/>
    <w:rsid w:val="0E4AEC37"/>
    <w:rsid w:val="0EB350A5"/>
    <w:rsid w:val="0EDAAE7A"/>
    <w:rsid w:val="0FAC6E28"/>
    <w:rsid w:val="10276497"/>
    <w:rsid w:val="109E43AD"/>
    <w:rsid w:val="1139100D"/>
    <w:rsid w:val="11C8E309"/>
    <w:rsid w:val="125CE84A"/>
    <w:rsid w:val="127E3FF5"/>
    <w:rsid w:val="128B6B72"/>
    <w:rsid w:val="1294F412"/>
    <w:rsid w:val="129CCE77"/>
    <w:rsid w:val="141CA698"/>
    <w:rsid w:val="145BB10E"/>
    <w:rsid w:val="14AE15E3"/>
    <w:rsid w:val="14ECD274"/>
    <w:rsid w:val="14F480F6"/>
    <w:rsid w:val="14F900F9"/>
    <w:rsid w:val="152899F4"/>
    <w:rsid w:val="1535CAF6"/>
    <w:rsid w:val="1553933A"/>
    <w:rsid w:val="15C446EE"/>
    <w:rsid w:val="175C8C67"/>
    <w:rsid w:val="1808A520"/>
    <w:rsid w:val="18EEE57C"/>
    <w:rsid w:val="19203D86"/>
    <w:rsid w:val="19E8D553"/>
    <w:rsid w:val="1A72B070"/>
    <w:rsid w:val="1A94D17E"/>
    <w:rsid w:val="1B0A7C61"/>
    <w:rsid w:val="1B2E2ADC"/>
    <w:rsid w:val="1B346DA0"/>
    <w:rsid w:val="1B4A0428"/>
    <w:rsid w:val="1B806FB6"/>
    <w:rsid w:val="1BCFB009"/>
    <w:rsid w:val="1BD8012A"/>
    <w:rsid w:val="1BEAECF1"/>
    <w:rsid w:val="1C35DD91"/>
    <w:rsid w:val="1C415974"/>
    <w:rsid w:val="1CA8D44B"/>
    <w:rsid w:val="1D2A7363"/>
    <w:rsid w:val="1D5A4EF6"/>
    <w:rsid w:val="1DBB5FE4"/>
    <w:rsid w:val="1E157128"/>
    <w:rsid w:val="1E42991C"/>
    <w:rsid w:val="1E4644CA"/>
    <w:rsid w:val="1E95F648"/>
    <w:rsid w:val="1EBBDCEA"/>
    <w:rsid w:val="1F7ADAB7"/>
    <w:rsid w:val="1F825F2F"/>
    <w:rsid w:val="1FBCA3AE"/>
    <w:rsid w:val="1FC98B4D"/>
    <w:rsid w:val="202CBD75"/>
    <w:rsid w:val="20472A29"/>
    <w:rsid w:val="20655A23"/>
    <w:rsid w:val="2068B3B3"/>
    <w:rsid w:val="20A9111B"/>
    <w:rsid w:val="21A2C083"/>
    <w:rsid w:val="2208B2E8"/>
    <w:rsid w:val="22312139"/>
    <w:rsid w:val="22697245"/>
    <w:rsid w:val="23271F21"/>
    <w:rsid w:val="237A1D06"/>
    <w:rsid w:val="247935A1"/>
    <w:rsid w:val="25C697C9"/>
    <w:rsid w:val="27420257"/>
    <w:rsid w:val="284C26A4"/>
    <w:rsid w:val="285C17BE"/>
    <w:rsid w:val="289083B4"/>
    <w:rsid w:val="2899BFD2"/>
    <w:rsid w:val="28A16410"/>
    <w:rsid w:val="2954272B"/>
    <w:rsid w:val="29634516"/>
    <w:rsid w:val="297530A8"/>
    <w:rsid w:val="29B0A545"/>
    <w:rsid w:val="29F11D73"/>
    <w:rsid w:val="2A91B03F"/>
    <w:rsid w:val="2ADDC91D"/>
    <w:rsid w:val="2B40F51E"/>
    <w:rsid w:val="2B6D916B"/>
    <w:rsid w:val="2BAED033"/>
    <w:rsid w:val="2C562FBD"/>
    <w:rsid w:val="2C7D948D"/>
    <w:rsid w:val="2CCE45DD"/>
    <w:rsid w:val="2CDD6EF0"/>
    <w:rsid w:val="2D5B49AF"/>
    <w:rsid w:val="2DC9FCE4"/>
    <w:rsid w:val="2E8BFAD1"/>
    <w:rsid w:val="2EBD4EE0"/>
    <w:rsid w:val="2F153306"/>
    <w:rsid w:val="2F1658FD"/>
    <w:rsid w:val="2F28F07A"/>
    <w:rsid w:val="2F97C1B8"/>
    <w:rsid w:val="3096DCF6"/>
    <w:rsid w:val="30B5C826"/>
    <w:rsid w:val="311693D4"/>
    <w:rsid w:val="313DD604"/>
    <w:rsid w:val="31C56D18"/>
    <w:rsid w:val="32056CA7"/>
    <w:rsid w:val="3250FD55"/>
    <w:rsid w:val="32ADB060"/>
    <w:rsid w:val="32BC0F02"/>
    <w:rsid w:val="32F42BF7"/>
    <w:rsid w:val="3350712D"/>
    <w:rsid w:val="33B1D0FE"/>
    <w:rsid w:val="34414B70"/>
    <w:rsid w:val="344A9FA8"/>
    <w:rsid w:val="34A243CE"/>
    <w:rsid w:val="34D3EF3E"/>
    <w:rsid w:val="353D272A"/>
    <w:rsid w:val="35690167"/>
    <w:rsid w:val="35701E79"/>
    <w:rsid w:val="35A3AF13"/>
    <w:rsid w:val="35A597AF"/>
    <w:rsid w:val="35D36766"/>
    <w:rsid w:val="35F6197A"/>
    <w:rsid w:val="364E8136"/>
    <w:rsid w:val="36961842"/>
    <w:rsid w:val="36A4BDB6"/>
    <w:rsid w:val="36F9F078"/>
    <w:rsid w:val="377A65B8"/>
    <w:rsid w:val="37B38D99"/>
    <w:rsid w:val="37CF142F"/>
    <w:rsid w:val="37D4C53A"/>
    <w:rsid w:val="37E9634A"/>
    <w:rsid w:val="380D7B6B"/>
    <w:rsid w:val="381A53B7"/>
    <w:rsid w:val="3846D421"/>
    <w:rsid w:val="38FD05E5"/>
    <w:rsid w:val="38FF4817"/>
    <w:rsid w:val="392CBCA4"/>
    <w:rsid w:val="3A15BAE2"/>
    <w:rsid w:val="3A2D5D53"/>
    <w:rsid w:val="3A3A9F41"/>
    <w:rsid w:val="3A6C3396"/>
    <w:rsid w:val="3A8F7D53"/>
    <w:rsid w:val="3ACC3559"/>
    <w:rsid w:val="3B0320AC"/>
    <w:rsid w:val="3B6FC686"/>
    <w:rsid w:val="3BDA24E1"/>
    <w:rsid w:val="3C3809E9"/>
    <w:rsid w:val="3C69DEA3"/>
    <w:rsid w:val="3CAEAAC0"/>
    <w:rsid w:val="3CFB0424"/>
    <w:rsid w:val="3DEE160D"/>
    <w:rsid w:val="3E2EEA6C"/>
    <w:rsid w:val="3E9F7E06"/>
    <w:rsid w:val="3EB0C794"/>
    <w:rsid w:val="3EC4D95F"/>
    <w:rsid w:val="3F098204"/>
    <w:rsid w:val="3F137449"/>
    <w:rsid w:val="3F1850FD"/>
    <w:rsid w:val="3F5EC1CD"/>
    <w:rsid w:val="40337346"/>
    <w:rsid w:val="40FB3B0A"/>
    <w:rsid w:val="41377D89"/>
    <w:rsid w:val="41CB4A6D"/>
    <w:rsid w:val="41F7BFE4"/>
    <w:rsid w:val="429018CE"/>
    <w:rsid w:val="43364B7A"/>
    <w:rsid w:val="43408C7E"/>
    <w:rsid w:val="43CC319D"/>
    <w:rsid w:val="450DFD90"/>
    <w:rsid w:val="451507D1"/>
    <w:rsid w:val="45898275"/>
    <w:rsid w:val="45EA0829"/>
    <w:rsid w:val="4676FE05"/>
    <w:rsid w:val="47296BEA"/>
    <w:rsid w:val="47491378"/>
    <w:rsid w:val="4765A406"/>
    <w:rsid w:val="4858A44C"/>
    <w:rsid w:val="486C1A51"/>
    <w:rsid w:val="48966F7A"/>
    <w:rsid w:val="48CDCDB5"/>
    <w:rsid w:val="48CE1C77"/>
    <w:rsid w:val="48D800A9"/>
    <w:rsid w:val="48D8D3AF"/>
    <w:rsid w:val="49840EA9"/>
    <w:rsid w:val="49868806"/>
    <w:rsid w:val="49E53CDD"/>
    <w:rsid w:val="49EC762F"/>
    <w:rsid w:val="4A1A5DFC"/>
    <w:rsid w:val="4A363534"/>
    <w:rsid w:val="4A52BF55"/>
    <w:rsid w:val="4B8D475E"/>
    <w:rsid w:val="4BA20C4A"/>
    <w:rsid w:val="4CCB44F7"/>
    <w:rsid w:val="4CF50294"/>
    <w:rsid w:val="4CFA08B2"/>
    <w:rsid w:val="4D63D591"/>
    <w:rsid w:val="4D8E27A6"/>
    <w:rsid w:val="4E02FA32"/>
    <w:rsid w:val="4EE78E5A"/>
    <w:rsid w:val="4F149FFB"/>
    <w:rsid w:val="4F936D63"/>
    <w:rsid w:val="4FB6BF43"/>
    <w:rsid w:val="4FDFBED2"/>
    <w:rsid w:val="4FE58E6E"/>
    <w:rsid w:val="500CE114"/>
    <w:rsid w:val="50F2ED86"/>
    <w:rsid w:val="511131E0"/>
    <w:rsid w:val="51300F0C"/>
    <w:rsid w:val="518A75DC"/>
    <w:rsid w:val="51AF24B4"/>
    <w:rsid w:val="52393FFF"/>
    <w:rsid w:val="531BCB92"/>
    <w:rsid w:val="53AB24F1"/>
    <w:rsid w:val="541B2A90"/>
    <w:rsid w:val="5461196B"/>
    <w:rsid w:val="54E79662"/>
    <w:rsid w:val="55161BA7"/>
    <w:rsid w:val="55C2CA47"/>
    <w:rsid w:val="55DF253D"/>
    <w:rsid w:val="5614FD2D"/>
    <w:rsid w:val="567013C1"/>
    <w:rsid w:val="57077246"/>
    <w:rsid w:val="573E0025"/>
    <w:rsid w:val="57B8D8CA"/>
    <w:rsid w:val="57CDD7E3"/>
    <w:rsid w:val="58DC5FF2"/>
    <w:rsid w:val="594E1D5C"/>
    <w:rsid w:val="59791127"/>
    <w:rsid w:val="59F143E3"/>
    <w:rsid w:val="5A5F7827"/>
    <w:rsid w:val="5AB6E395"/>
    <w:rsid w:val="5ACCA09C"/>
    <w:rsid w:val="5AE67AFD"/>
    <w:rsid w:val="5B028870"/>
    <w:rsid w:val="5B351406"/>
    <w:rsid w:val="5B93165A"/>
    <w:rsid w:val="5B988255"/>
    <w:rsid w:val="5BEAA059"/>
    <w:rsid w:val="5BED5BAD"/>
    <w:rsid w:val="5C33DB94"/>
    <w:rsid w:val="5C76DD25"/>
    <w:rsid w:val="5CAD62E7"/>
    <w:rsid w:val="5CB381E6"/>
    <w:rsid w:val="5CD00D2B"/>
    <w:rsid w:val="5D1F72AC"/>
    <w:rsid w:val="5D485F9D"/>
    <w:rsid w:val="5D806380"/>
    <w:rsid w:val="5E0B9CCC"/>
    <w:rsid w:val="5E884E52"/>
    <w:rsid w:val="5FD7EA2A"/>
    <w:rsid w:val="601F662D"/>
    <w:rsid w:val="602E4EEE"/>
    <w:rsid w:val="606705D3"/>
    <w:rsid w:val="60EA4DAA"/>
    <w:rsid w:val="61AE40B6"/>
    <w:rsid w:val="61B5AEB8"/>
    <w:rsid w:val="620706B6"/>
    <w:rsid w:val="620DEDAB"/>
    <w:rsid w:val="631A7F07"/>
    <w:rsid w:val="640ABE27"/>
    <w:rsid w:val="641430E6"/>
    <w:rsid w:val="64211DC4"/>
    <w:rsid w:val="64227443"/>
    <w:rsid w:val="64DB05CF"/>
    <w:rsid w:val="65FBE8B8"/>
    <w:rsid w:val="65FF73C1"/>
    <w:rsid w:val="660E889A"/>
    <w:rsid w:val="66187A15"/>
    <w:rsid w:val="667FD2C9"/>
    <w:rsid w:val="67A15A00"/>
    <w:rsid w:val="67D4FD50"/>
    <w:rsid w:val="697CF051"/>
    <w:rsid w:val="6A1346F4"/>
    <w:rsid w:val="6A20B730"/>
    <w:rsid w:val="6AB4DB36"/>
    <w:rsid w:val="6B09D5C4"/>
    <w:rsid w:val="6B77BADC"/>
    <w:rsid w:val="6B844114"/>
    <w:rsid w:val="6B91C3D6"/>
    <w:rsid w:val="6C36BDDC"/>
    <w:rsid w:val="6C6345B7"/>
    <w:rsid w:val="6C8BB645"/>
    <w:rsid w:val="6CB4216C"/>
    <w:rsid w:val="6D87B995"/>
    <w:rsid w:val="6E0D38C3"/>
    <w:rsid w:val="6EDF8B82"/>
    <w:rsid w:val="6EE161E0"/>
    <w:rsid w:val="6F73F509"/>
    <w:rsid w:val="6FA8F5C8"/>
    <w:rsid w:val="6FAF7651"/>
    <w:rsid w:val="7000AB53"/>
    <w:rsid w:val="70D296C2"/>
    <w:rsid w:val="70E71552"/>
    <w:rsid w:val="7118691A"/>
    <w:rsid w:val="711ED618"/>
    <w:rsid w:val="719AB665"/>
    <w:rsid w:val="71C14D07"/>
    <w:rsid w:val="71C4E9C1"/>
    <w:rsid w:val="72837574"/>
    <w:rsid w:val="729E8A72"/>
    <w:rsid w:val="72A16680"/>
    <w:rsid w:val="72B4FC05"/>
    <w:rsid w:val="7335B46A"/>
    <w:rsid w:val="736D2C38"/>
    <w:rsid w:val="749798BB"/>
    <w:rsid w:val="7589E758"/>
    <w:rsid w:val="76833A25"/>
    <w:rsid w:val="7724ECE5"/>
    <w:rsid w:val="7736A72F"/>
    <w:rsid w:val="7777EC34"/>
    <w:rsid w:val="778732EE"/>
    <w:rsid w:val="77C9548F"/>
    <w:rsid w:val="77F5EBEE"/>
    <w:rsid w:val="7804FB8C"/>
    <w:rsid w:val="78201591"/>
    <w:rsid w:val="787FCF56"/>
    <w:rsid w:val="79676A31"/>
    <w:rsid w:val="79A73A2B"/>
    <w:rsid w:val="79E734AE"/>
    <w:rsid w:val="7A043E91"/>
    <w:rsid w:val="7A182CEA"/>
    <w:rsid w:val="7A597808"/>
    <w:rsid w:val="7A6E9C83"/>
    <w:rsid w:val="7B7648A1"/>
    <w:rsid w:val="7C266DDB"/>
    <w:rsid w:val="7C7048F7"/>
    <w:rsid w:val="7CC0E18E"/>
    <w:rsid w:val="7D0C0C76"/>
    <w:rsid w:val="7D521E6E"/>
    <w:rsid w:val="7D6DB95A"/>
    <w:rsid w:val="7DB6A0B3"/>
    <w:rsid w:val="7DE71043"/>
    <w:rsid w:val="7E2B9428"/>
    <w:rsid w:val="7E7C72B3"/>
    <w:rsid w:val="7EA22598"/>
    <w:rsid w:val="7EA97AA3"/>
    <w:rsid w:val="7F13D8EE"/>
    <w:rsid w:val="7F26D971"/>
    <w:rsid w:val="7F7E730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644CA"/>
  <w15:chartTrackingRefBased/>
  <w15:docId w15:val="{5C11C644-C20E-4FE2-9097-3DE345B55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2CCE45DD"/>
    <w:rPr>
      <w:rFonts w:ascii="Arial" w:eastAsia="Arial" w:hAnsi="Arial" w:cs="Arial"/>
    </w:rPr>
  </w:style>
  <w:style w:type="paragraph" w:styleId="Heading1">
    <w:name w:val="heading 1"/>
    <w:basedOn w:val="Normal"/>
    <w:next w:val="Normal"/>
    <w:link w:val="Heading1Char"/>
    <w:uiPriority w:val="9"/>
    <w:qFormat/>
    <w:rsid w:val="2CCE45D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2CCE45D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2CCE45D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2CCE45D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2CCE45D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2CCE45D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2CCE45D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2CCE45DD"/>
    <w:pPr>
      <w:keepNext/>
      <w:keepLines/>
      <w:spacing w:after="0"/>
      <w:outlineLvl w:val="7"/>
    </w:pPr>
    <w:rPr>
      <w:rFonts w:eastAsiaTheme="majorEastAsia" w:cstheme="majorBidi"/>
      <w:i/>
      <w:iCs/>
      <w:color w:val="272727"/>
    </w:rPr>
  </w:style>
  <w:style w:type="paragraph" w:styleId="Heading9">
    <w:name w:val="heading 9"/>
    <w:basedOn w:val="Normal"/>
    <w:next w:val="Normal"/>
    <w:link w:val="Heading9Char"/>
    <w:uiPriority w:val="9"/>
    <w:unhideWhenUsed/>
    <w:qFormat/>
    <w:rsid w:val="2CCE45DD"/>
    <w:pPr>
      <w:keepNext/>
      <w:keepLines/>
      <w:spacing w:after="0"/>
      <w:outlineLvl w:val="8"/>
    </w:pPr>
    <w:rPr>
      <w:rFonts w:eastAsiaTheme="majorEastAsia" w:cstheme="majorBidi"/>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2CCE45DD"/>
    <w:pPr>
      <w:spacing w:after="80" w:line="240" w:lineRule="auto"/>
      <w:contextualSpacing/>
    </w:pPr>
    <w:rPr>
      <w:rFonts w:asciiTheme="majorHAnsi" w:eastAsiaTheme="majorEastAsia" w:hAnsiTheme="majorHAnsi" w:cstheme="majorBidi"/>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rsid w:val="2CCE45DD"/>
    <w:rPr>
      <w:rFonts w:eastAsiaTheme="majorEastAsia" w:cstheme="majorBidi"/>
      <w:color w:val="595959" w:themeColor="text1" w:themeTint="A6"/>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rsid w:val="2CCE45DD"/>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rsid w:val="2CCE45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rsid w:val="2CCE45DD"/>
    <w:pPr>
      <w:numPr>
        <w:numId w:val="2"/>
      </w:numPr>
      <w:contextualSpacing/>
    </w:pPr>
  </w:style>
  <w:style w:type="paragraph" w:styleId="TOC1">
    <w:name w:val="toc 1"/>
    <w:basedOn w:val="Normal"/>
    <w:next w:val="Normal"/>
    <w:uiPriority w:val="39"/>
    <w:unhideWhenUsed/>
    <w:rsid w:val="2CCE45DD"/>
    <w:pPr>
      <w:spacing w:after="100"/>
    </w:pPr>
  </w:style>
  <w:style w:type="paragraph" w:styleId="TOC2">
    <w:name w:val="toc 2"/>
    <w:basedOn w:val="Normal"/>
    <w:next w:val="Normal"/>
    <w:uiPriority w:val="39"/>
    <w:unhideWhenUsed/>
    <w:rsid w:val="2CCE45DD"/>
    <w:pPr>
      <w:spacing w:after="100"/>
      <w:ind w:left="220"/>
    </w:pPr>
  </w:style>
  <w:style w:type="paragraph" w:styleId="TOC3">
    <w:name w:val="toc 3"/>
    <w:basedOn w:val="Normal"/>
    <w:next w:val="Normal"/>
    <w:uiPriority w:val="39"/>
    <w:unhideWhenUsed/>
    <w:rsid w:val="2CCE45DD"/>
    <w:pPr>
      <w:spacing w:after="100"/>
      <w:ind w:left="440"/>
    </w:pPr>
  </w:style>
  <w:style w:type="paragraph" w:styleId="TOC4">
    <w:name w:val="toc 4"/>
    <w:basedOn w:val="Normal"/>
    <w:next w:val="Normal"/>
    <w:uiPriority w:val="39"/>
    <w:unhideWhenUsed/>
    <w:rsid w:val="2CCE45DD"/>
    <w:pPr>
      <w:spacing w:after="100"/>
      <w:ind w:left="660"/>
    </w:pPr>
  </w:style>
  <w:style w:type="paragraph" w:styleId="TOC5">
    <w:name w:val="toc 5"/>
    <w:basedOn w:val="Normal"/>
    <w:next w:val="Normal"/>
    <w:uiPriority w:val="39"/>
    <w:unhideWhenUsed/>
    <w:rsid w:val="2CCE45DD"/>
    <w:pPr>
      <w:spacing w:after="100"/>
      <w:ind w:left="880"/>
    </w:pPr>
  </w:style>
  <w:style w:type="paragraph" w:styleId="TOC6">
    <w:name w:val="toc 6"/>
    <w:basedOn w:val="Normal"/>
    <w:next w:val="Normal"/>
    <w:uiPriority w:val="39"/>
    <w:unhideWhenUsed/>
    <w:rsid w:val="2CCE45DD"/>
    <w:pPr>
      <w:spacing w:after="100"/>
      <w:ind w:left="1100"/>
    </w:pPr>
  </w:style>
  <w:style w:type="paragraph" w:styleId="TOC7">
    <w:name w:val="toc 7"/>
    <w:basedOn w:val="Normal"/>
    <w:next w:val="Normal"/>
    <w:uiPriority w:val="39"/>
    <w:unhideWhenUsed/>
    <w:rsid w:val="2CCE45DD"/>
    <w:pPr>
      <w:spacing w:after="100"/>
      <w:ind w:left="1320"/>
    </w:pPr>
  </w:style>
  <w:style w:type="paragraph" w:styleId="TOC8">
    <w:name w:val="toc 8"/>
    <w:basedOn w:val="Normal"/>
    <w:next w:val="Normal"/>
    <w:uiPriority w:val="39"/>
    <w:unhideWhenUsed/>
    <w:rsid w:val="2CCE45DD"/>
    <w:pPr>
      <w:spacing w:after="100"/>
      <w:ind w:left="1540"/>
    </w:pPr>
  </w:style>
  <w:style w:type="paragraph" w:styleId="TOC9">
    <w:name w:val="toc 9"/>
    <w:basedOn w:val="Normal"/>
    <w:next w:val="Normal"/>
    <w:uiPriority w:val="39"/>
    <w:unhideWhenUsed/>
    <w:rsid w:val="2CCE45DD"/>
    <w:pPr>
      <w:spacing w:after="100"/>
      <w:ind w:left="1760"/>
    </w:pPr>
  </w:style>
  <w:style w:type="paragraph" w:styleId="EndnoteText">
    <w:name w:val="endnote text"/>
    <w:basedOn w:val="Normal"/>
    <w:uiPriority w:val="99"/>
    <w:semiHidden/>
    <w:unhideWhenUsed/>
    <w:rsid w:val="2CCE45DD"/>
    <w:pPr>
      <w:spacing w:after="0" w:line="240" w:lineRule="auto"/>
    </w:pPr>
    <w:rPr>
      <w:sz w:val="20"/>
      <w:szCs w:val="20"/>
    </w:rPr>
  </w:style>
  <w:style w:type="paragraph" w:styleId="Footer">
    <w:name w:val="footer"/>
    <w:basedOn w:val="Normal"/>
    <w:uiPriority w:val="99"/>
    <w:unhideWhenUsed/>
    <w:rsid w:val="2CCE45DD"/>
    <w:pPr>
      <w:tabs>
        <w:tab w:val="center" w:pos="4680"/>
        <w:tab w:val="right" w:pos="9360"/>
      </w:tabs>
      <w:spacing w:after="0" w:line="240" w:lineRule="auto"/>
    </w:pPr>
  </w:style>
  <w:style w:type="paragraph" w:styleId="FootnoteText">
    <w:name w:val="footnote text"/>
    <w:basedOn w:val="Normal"/>
    <w:uiPriority w:val="99"/>
    <w:semiHidden/>
    <w:unhideWhenUsed/>
    <w:rsid w:val="2CCE45DD"/>
    <w:pPr>
      <w:spacing w:after="0" w:line="240" w:lineRule="auto"/>
    </w:pPr>
    <w:rPr>
      <w:sz w:val="20"/>
      <w:szCs w:val="20"/>
    </w:rPr>
  </w:style>
  <w:style w:type="paragraph" w:styleId="Header">
    <w:name w:val="header"/>
    <w:basedOn w:val="Normal"/>
    <w:uiPriority w:val="99"/>
    <w:unhideWhenUsed/>
    <w:rsid w:val="2CCE45DD"/>
    <w:pPr>
      <w:tabs>
        <w:tab w:val="center" w:pos="4680"/>
        <w:tab w:val="right" w:pos="9360"/>
      </w:tabs>
      <w:spacing w:after="0" w:line="240" w:lineRule="auto"/>
    </w:pPr>
  </w:style>
  <w:style w:type="character" w:customStyle="1" w:styleId="normaltextrun">
    <w:name w:val="normaltextrun"/>
    <w:basedOn w:val="DefaultParagraphFont"/>
    <w:uiPriority w:val="1"/>
    <w:rsid w:val="2F153306"/>
    <w:rPr>
      <w:rFonts w:asciiTheme="minorHAnsi" w:eastAsiaTheme="minorEastAsia" w:hAnsiTheme="minorHAnsi" w:cstheme="minorBidi"/>
      <w:sz w:val="22"/>
      <w:szCs w:val="22"/>
    </w:rPr>
  </w:style>
  <w:style w:type="character" w:customStyle="1" w:styleId="eop">
    <w:name w:val="eop"/>
    <w:basedOn w:val="DefaultParagraphFont"/>
    <w:uiPriority w:val="1"/>
    <w:rsid w:val="2F153306"/>
    <w:rPr>
      <w:rFonts w:asciiTheme="minorHAnsi" w:eastAsiaTheme="minorEastAsia" w:hAnsiTheme="minorHAnsi" w:cstheme="minorBidi"/>
      <w:sz w:val="22"/>
      <w:szCs w:val="22"/>
    </w:rPr>
  </w:style>
  <w:style w:type="character" w:styleId="Hyperlink">
    <w:name w:val="Hyperlink"/>
    <w:basedOn w:val="DefaultParagraphFont"/>
    <w:uiPriority w:val="99"/>
    <w:unhideWhenUsed/>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mailto:VisionAustralia.Library@visionaustralia.org" TargetMode="External"/><Relationship Id="rId2" Type="http://schemas.openxmlformats.org/officeDocument/2006/relationships/styles" Target="styles.xml"/><Relationship Id="rId16" Type="http://schemas.openxmlformats.org/officeDocument/2006/relationships/image" Target="media/image12.jpeg"/><Relationship Id="rId20" Type="http://schemas.microsoft.com/office/2020/10/relationships/intelligence" Target="intelligence2.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10</Pages>
  <Words>556</Words>
  <Characters>3174</Characters>
  <Application>Microsoft Office Word</Application>
  <DocSecurity>0</DocSecurity>
  <Lines>26</Lines>
  <Paragraphs>7</Paragraphs>
  <ScaleCrop>false</ScaleCrop>
  <Company/>
  <LinksUpToDate>false</LinksUpToDate>
  <CharactersWithSpaces>3723</CharactersWithSpaces>
  <SharedDoc>false</SharedDoc>
  <HLinks>
    <vt:vector size="6" baseType="variant">
      <vt:variant>
        <vt:i4>8126481</vt:i4>
      </vt:variant>
      <vt:variant>
        <vt:i4>0</vt:i4>
      </vt:variant>
      <vt:variant>
        <vt:i4>0</vt:i4>
      </vt:variant>
      <vt:variant>
        <vt:i4>5</vt:i4>
      </vt:variant>
      <vt:variant>
        <vt:lpwstr>mailto:VisionAustralia.Library@visionaustralia.org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Wright</dc:creator>
  <cp:keywords/>
  <dc:description/>
  <cp:lastModifiedBy>Deborah Wright</cp:lastModifiedBy>
  <cp:revision>38</cp:revision>
  <dcterms:created xsi:type="dcterms:W3CDTF">2024-10-10T15:23:00Z</dcterms:created>
  <dcterms:modified xsi:type="dcterms:W3CDTF">2024-10-21T22:33:00Z</dcterms:modified>
</cp:coreProperties>
</file>